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0519" w14:textId="32A344B3"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14:paraId="43EB61E7" w14:textId="113E7FE3"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0B40B2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1F66F2">
        <w:rPr>
          <w:rStyle w:val="Lead-inEmphasis"/>
          <w:rFonts w:ascii="Arial" w:hAnsi="Arial" w:cs="Arial"/>
          <w:b/>
          <w:lang w:val="cs-CZ"/>
        </w:rPr>
        <w:t xml:space="preserve">19. </w:t>
      </w:r>
      <w:r w:rsidR="00366B94">
        <w:rPr>
          <w:rStyle w:val="Lead-inEmphasis"/>
          <w:rFonts w:ascii="Arial" w:hAnsi="Arial" w:cs="Arial"/>
          <w:b/>
          <w:lang w:val="cs-CZ"/>
        </w:rPr>
        <w:t>července</w:t>
      </w:r>
      <w:r w:rsidR="00690E66">
        <w:rPr>
          <w:rStyle w:val="Lead-inEmphasis"/>
          <w:rFonts w:ascii="Arial" w:hAnsi="Arial" w:cs="Arial"/>
          <w:b/>
          <w:lang w:val="cs-CZ"/>
        </w:rPr>
        <w:t xml:space="preserve"> </w:t>
      </w:r>
      <w:r w:rsidR="00366B94">
        <w:rPr>
          <w:rStyle w:val="Lead-inEmphasis"/>
          <w:rFonts w:ascii="Arial" w:hAnsi="Arial" w:cs="Arial"/>
          <w:b/>
          <w:lang w:val="cs-CZ"/>
        </w:rPr>
        <w:t>2021</w:t>
      </w:r>
    </w:p>
    <w:p w14:paraId="3817C23F" w14:textId="1DD4BC51"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14:paraId="67F57975" w14:textId="17B5DEB7" w:rsidR="00690E66" w:rsidRDefault="0051206D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>
        <w:rPr>
          <w:rFonts w:ascii="Arial" w:hAnsi="Arial" w:cs="Arial"/>
          <w:b/>
          <w:noProof/>
          <w:sz w:val="26"/>
          <w:szCs w:val="26"/>
          <w:lang w:eastAsia="cs-CZ"/>
        </w:rPr>
        <w:t>Nový čtyř</w:t>
      </w:r>
      <w:r w:rsidR="00170FC0">
        <w:rPr>
          <w:rFonts w:ascii="Arial" w:hAnsi="Arial" w:cs="Arial"/>
          <w:b/>
          <w:noProof/>
          <w:sz w:val="26"/>
          <w:szCs w:val="26"/>
          <w:lang w:eastAsia="cs-CZ"/>
        </w:rPr>
        <w:t xml:space="preserve">hvězdičkový </w:t>
      </w:r>
      <w:r w:rsidR="0030302E">
        <w:rPr>
          <w:rFonts w:ascii="Arial" w:hAnsi="Arial" w:cs="Arial"/>
          <w:b/>
          <w:noProof/>
          <w:sz w:val="26"/>
          <w:szCs w:val="26"/>
          <w:lang w:eastAsia="cs-CZ"/>
        </w:rPr>
        <w:t>h</w:t>
      </w:r>
      <w:r>
        <w:rPr>
          <w:rFonts w:ascii="Arial" w:hAnsi="Arial" w:cs="Arial"/>
          <w:b/>
          <w:noProof/>
          <w:sz w:val="26"/>
          <w:szCs w:val="26"/>
          <w:lang w:eastAsia="cs-CZ"/>
        </w:rPr>
        <w:t xml:space="preserve">otel Chevron </w:t>
      </w:r>
      <w:r w:rsidR="0019733B">
        <w:rPr>
          <w:rFonts w:ascii="Arial" w:hAnsi="Arial" w:cs="Arial"/>
          <w:b/>
          <w:noProof/>
          <w:sz w:val="26"/>
          <w:szCs w:val="26"/>
          <w:lang w:eastAsia="cs-CZ"/>
        </w:rPr>
        <w:t>na Smíchově</w:t>
      </w:r>
      <w:r w:rsidR="00573D4C">
        <w:rPr>
          <w:rFonts w:ascii="Arial" w:hAnsi="Arial" w:cs="Arial"/>
          <w:b/>
          <w:noProof/>
          <w:sz w:val="26"/>
          <w:szCs w:val="26"/>
          <w:lang w:eastAsia="cs-CZ"/>
        </w:rPr>
        <w:t xml:space="preserve"> na</w:t>
      </w:r>
      <w:r w:rsidR="007070FD">
        <w:rPr>
          <w:rFonts w:ascii="Arial" w:hAnsi="Arial" w:cs="Arial"/>
          <w:b/>
          <w:noProof/>
          <w:sz w:val="26"/>
          <w:szCs w:val="26"/>
          <w:lang w:eastAsia="cs-CZ"/>
        </w:rPr>
        <w:t>v</w:t>
      </w:r>
      <w:r w:rsidR="00573D4C">
        <w:rPr>
          <w:rFonts w:ascii="Arial" w:hAnsi="Arial" w:cs="Arial"/>
          <w:b/>
          <w:noProof/>
          <w:sz w:val="26"/>
          <w:szCs w:val="26"/>
          <w:lang w:eastAsia="cs-CZ"/>
        </w:rPr>
        <w:t xml:space="preserve">ržený architekty </w:t>
      </w:r>
      <w:r w:rsidR="0019733B">
        <w:rPr>
          <w:rFonts w:ascii="Arial" w:hAnsi="Arial" w:cs="Arial"/>
          <w:b/>
          <w:noProof/>
          <w:sz w:val="26"/>
          <w:szCs w:val="26"/>
          <w:lang w:eastAsia="cs-CZ"/>
        </w:rPr>
        <w:t xml:space="preserve">ze studia </w:t>
      </w:r>
      <w:r w:rsidR="00167460" w:rsidRPr="00167460">
        <w:rPr>
          <w:rFonts w:ascii="Arial" w:hAnsi="Arial" w:cs="Arial"/>
          <w:b/>
          <w:noProof/>
          <w:sz w:val="26"/>
          <w:szCs w:val="26"/>
          <w:lang w:eastAsia="cs-CZ"/>
        </w:rPr>
        <w:t>Jestico + Whiles</w:t>
      </w:r>
      <w:r w:rsidR="0019733B">
        <w:rPr>
          <w:rFonts w:ascii="Arial" w:hAnsi="Arial" w:cs="Arial"/>
          <w:b/>
          <w:noProof/>
          <w:sz w:val="26"/>
          <w:szCs w:val="26"/>
          <w:lang w:eastAsia="cs-CZ"/>
        </w:rPr>
        <w:t xml:space="preserve"> se naplno </w:t>
      </w:r>
      <w:r w:rsidR="000929B7">
        <w:rPr>
          <w:rFonts w:ascii="Arial" w:hAnsi="Arial" w:cs="Arial"/>
          <w:b/>
          <w:noProof/>
          <w:sz w:val="26"/>
          <w:szCs w:val="26"/>
          <w:lang w:eastAsia="cs-CZ"/>
        </w:rPr>
        <w:t>ote</w:t>
      </w:r>
      <w:r w:rsidR="0019733B" w:rsidRPr="0019733B">
        <w:rPr>
          <w:rFonts w:ascii="Arial" w:hAnsi="Arial" w:cs="Arial"/>
          <w:b/>
          <w:noProof/>
          <w:sz w:val="26"/>
          <w:szCs w:val="26"/>
          <w:lang w:eastAsia="cs-CZ"/>
        </w:rPr>
        <w:t>v</w:t>
      </w:r>
      <w:r w:rsidR="00C66967">
        <w:rPr>
          <w:rFonts w:ascii="Arial" w:hAnsi="Arial" w:cs="Arial"/>
          <w:b/>
          <w:noProof/>
          <w:sz w:val="26"/>
          <w:szCs w:val="26"/>
          <w:lang w:eastAsia="cs-CZ"/>
        </w:rPr>
        <w:t>írá</w:t>
      </w:r>
      <w:r w:rsidR="0019733B" w:rsidRPr="0019733B">
        <w:rPr>
          <w:rFonts w:ascii="Arial" w:hAnsi="Arial" w:cs="Arial"/>
          <w:b/>
          <w:noProof/>
          <w:sz w:val="26"/>
          <w:szCs w:val="26"/>
          <w:lang w:eastAsia="cs-CZ"/>
        </w:rPr>
        <w:t xml:space="preserve"> </w:t>
      </w:r>
      <w:r w:rsidR="0030302E">
        <w:rPr>
          <w:rFonts w:ascii="Arial" w:hAnsi="Arial" w:cs="Arial"/>
          <w:b/>
          <w:noProof/>
          <w:sz w:val="26"/>
          <w:szCs w:val="26"/>
          <w:lang w:eastAsia="cs-CZ"/>
        </w:rPr>
        <w:t>návštěvníkům</w:t>
      </w:r>
    </w:p>
    <w:p w14:paraId="0029DA30" w14:textId="1D6F1EB0" w:rsidR="00690E66" w:rsidRDefault="00690E66" w:rsidP="0006016D">
      <w:pPr>
        <w:rPr>
          <w:rFonts w:ascii="Arial" w:hAnsi="Arial" w:cs="Arial"/>
          <w:b/>
          <w:sz w:val="20"/>
          <w:szCs w:val="20"/>
        </w:rPr>
      </w:pPr>
    </w:p>
    <w:p w14:paraId="13F3ADC6" w14:textId="43D45772" w:rsidR="00C87F21" w:rsidRDefault="00366B94" w:rsidP="0006016D">
      <w:pPr>
        <w:rPr>
          <w:rFonts w:ascii="Arial" w:hAnsi="Arial" w:cs="Arial"/>
          <w:b/>
          <w:sz w:val="20"/>
          <w:szCs w:val="20"/>
        </w:rPr>
      </w:pPr>
      <w:r w:rsidRPr="00366B94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E3C40A5" wp14:editId="0741314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26130" cy="2219325"/>
            <wp:effectExtent l="0" t="0" r="7620" b="9525"/>
            <wp:wrapTight wrapText="bothSides">
              <wp:wrapPolygon edited="0">
                <wp:start x="0" y="0"/>
                <wp:lineTo x="0" y="21507"/>
                <wp:lineTo x="21526" y="21507"/>
                <wp:lineTo x="21526" y="0"/>
                <wp:lineTo x="0" y="0"/>
              </wp:wrapPolygon>
            </wp:wrapTight>
            <wp:docPr id="2" name="Obrázek 2" descr="C:\Users\notebook\Desktop\Hotel Chevron\fotografie\Chevron hotel - JW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esktop\Hotel Chevron\fotografie\Chevron hotel - JW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E3171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669B6B7A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737726B2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3D1472C6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5483F65D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533AE693" w14:textId="77777777" w:rsidR="00C87F21" w:rsidRDefault="00C87F21" w:rsidP="0006016D">
      <w:pPr>
        <w:rPr>
          <w:rFonts w:ascii="Arial" w:hAnsi="Arial" w:cs="Arial"/>
          <w:b/>
          <w:sz w:val="20"/>
          <w:szCs w:val="20"/>
        </w:rPr>
      </w:pPr>
    </w:p>
    <w:p w14:paraId="68907610" w14:textId="77777777" w:rsidR="00366B94" w:rsidRDefault="00366B94" w:rsidP="0006016D">
      <w:pPr>
        <w:rPr>
          <w:rFonts w:ascii="Arial" w:hAnsi="Arial" w:cs="Arial"/>
          <w:b/>
          <w:sz w:val="20"/>
          <w:szCs w:val="20"/>
        </w:rPr>
      </w:pPr>
    </w:p>
    <w:p w14:paraId="090E2D3E" w14:textId="77777777" w:rsidR="00366B94" w:rsidRDefault="00366B94" w:rsidP="0006016D">
      <w:pPr>
        <w:rPr>
          <w:rFonts w:ascii="Arial" w:hAnsi="Arial" w:cs="Arial"/>
          <w:b/>
          <w:sz w:val="20"/>
          <w:szCs w:val="20"/>
        </w:rPr>
      </w:pPr>
    </w:p>
    <w:p w14:paraId="7FEA4670" w14:textId="77777777" w:rsidR="00366B94" w:rsidRDefault="00366B94" w:rsidP="0006016D">
      <w:pPr>
        <w:rPr>
          <w:rFonts w:ascii="Arial" w:hAnsi="Arial" w:cs="Arial"/>
          <w:b/>
          <w:sz w:val="20"/>
          <w:szCs w:val="20"/>
        </w:rPr>
      </w:pPr>
    </w:p>
    <w:p w14:paraId="52C5FC0D" w14:textId="77777777" w:rsidR="00366B94" w:rsidRDefault="00366B94" w:rsidP="0006016D">
      <w:pPr>
        <w:rPr>
          <w:rFonts w:ascii="Arial" w:hAnsi="Arial" w:cs="Arial"/>
          <w:b/>
          <w:sz w:val="20"/>
          <w:szCs w:val="20"/>
        </w:rPr>
      </w:pPr>
    </w:p>
    <w:p w14:paraId="10636D05" w14:textId="77777777" w:rsidR="00366B94" w:rsidRDefault="00366B94" w:rsidP="0006016D">
      <w:pPr>
        <w:rPr>
          <w:rFonts w:ascii="Arial" w:hAnsi="Arial" w:cs="Arial"/>
          <w:b/>
          <w:sz w:val="20"/>
          <w:szCs w:val="20"/>
        </w:rPr>
      </w:pPr>
    </w:p>
    <w:p w14:paraId="515A1AAD" w14:textId="24F0C578" w:rsidR="00366B94" w:rsidRDefault="00366B94" w:rsidP="0006016D">
      <w:pPr>
        <w:rPr>
          <w:rFonts w:ascii="Arial" w:hAnsi="Arial" w:cs="Arial"/>
          <w:b/>
          <w:sz w:val="20"/>
          <w:szCs w:val="20"/>
        </w:rPr>
      </w:pPr>
    </w:p>
    <w:p w14:paraId="599D2940" w14:textId="77777777" w:rsidR="00366B94" w:rsidRDefault="00366B94" w:rsidP="0006016D">
      <w:pPr>
        <w:rPr>
          <w:rFonts w:ascii="Arial" w:hAnsi="Arial" w:cs="Arial"/>
          <w:b/>
          <w:sz w:val="20"/>
          <w:szCs w:val="20"/>
        </w:rPr>
      </w:pPr>
    </w:p>
    <w:p w14:paraId="7D44721C" w14:textId="641EC10C" w:rsidR="00366B94" w:rsidRDefault="00366B94" w:rsidP="007C5FFB">
      <w:pPr>
        <w:jc w:val="both"/>
        <w:rPr>
          <w:rFonts w:ascii="Arial" w:hAnsi="Arial" w:cs="Arial"/>
          <w:b/>
          <w:sz w:val="20"/>
          <w:szCs w:val="20"/>
        </w:rPr>
      </w:pPr>
    </w:p>
    <w:p w14:paraId="1716D0FE" w14:textId="69C11841" w:rsidR="00021953" w:rsidRPr="001F66F2" w:rsidRDefault="00F523B2" w:rsidP="007C5FFB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Praha,</w:t>
      </w:r>
      <w:r w:rsidR="000E3FC1" w:rsidRPr="00F11899">
        <w:rPr>
          <w:rFonts w:ascii="Arial" w:hAnsi="Arial" w:cs="Arial"/>
          <w:b/>
          <w:sz w:val="20"/>
          <w:szCs w:val="20"/>
        </w:rPr>
        <w:t xml:space="preserve"> </w:t>
      </w:r>
      <w:r w:rsidR="001F66F2">
        <w:rPr>
          <w:rFonts w:ascii="Arial" w:hAnsi="Arial" w:cs="Arial"/>
          <w:b/>
          <w:sz w:val="20"/>
          <w:szCs w:val="20"/>
        </w:rPr>
        <w:t>19</w:t>
      </w:r>
      <w:r w:rsidRPr="00F11899">
        <w:rPr>
          <w:rFonts w:ascii="Arial" w:hAnsi="Arial" w:cs="Arial"/>
          <w:b/>
          <w:sz w:val="20"/>
          <w:szCs w:val="20"/>
        </w:rPr>
        <w:t xml:space="preserve">. </w:t>
      </w:r>
      <w:r w:rsidR="00366B94">
        <w:rPr>
          <w:rFonts w:ascii="Arial" w:hAnsi="Arial" w:cs="Arial"/>
          <w:b/>
          <w:sz w:val="20"/>
          <w:szCs w:val="20"/>
        </w:rPr>
        <w:t>července 2021</w:t>
      </w:r>
      <w:r w:rsidRPr="00F11899">
        <w:rPr>
          <w:rFonts w:ascii="Arial" w:hAnsi="Arial" w:cs="Arial"/>
          <w:b/>
          <w:sz w:val="20"/>
          <w:szCs w:val="20"/>
        </w:rPr>
        <w:t>:</w:t>
      </w:r>
      <w:r w:rsidR="00273F3A" w:rsidRPr="00F118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660">
        <w:rPr>
          <w:rFonts w:ascii="Arial" w:hAnsi="Arial" w:cs="Arial"/>
          <w:sz w:val="20"/>
          <w:szCs w:val="20"/>
        </w:rPr>
        <w:t>Chevron</w:t>
      </w:r>
      <w:proofErr w:type="spellEnd"/>
      <w:r w:rsidR="00F43660">
        <w:rPr>
          <w:rFonts w:ascii="Arial" w:hAnsi="Arial" w:cs="Arial"/>
          <w:sz w:val="20"/>
          <w:szCs w:val="20"/>
        </w:rPr>
        <w:t xml:space="preserve"> Hotel </w:t>
      </w:r>
      <w:r w:rsidR="00021953">
        <w:rPr>
          <w:rFonts w:ascii="Arial" w:hAnsi="Arial" w:cs="Arial"/>
          <w:sz w:val="20"/>
          <w:szCs w:val="20"/>
        </w:rPr>
        <w:t xml:space="preserve">ze sítě </w:t>
      </w:r>
      <w:proofErr w:type="spellStart"/>
      <w:r w:rsidR="00021953">
        <w:rPr>
          <w:rFonts w:ascii="Arial" w:hAnsi="Arial" w:cs="Arial"/>
          <w:sz w:val="20"/>
          <w:szCs w:val="20"/>
        </w:rPr>
        <w:t>Old</w:t>
      </w:r>
      <w:proofErr w:type="spellEnd"/>
      <w:r w:rsidR="000219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953">
        <w:rPr>
          <w:rFonts w:ascii="Arial" w:hAnsi="Arial" w:cs="Arial"/>
          <w:sz w:val="20"/>
          <w:szCs w:val="20"/>
        </w:rPr>
        <w:t>Town</w:t>
      </w:r>
      <w:proofErr w:type="spellEnd"/>
      <w:r w:rsidR="000219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1953">
        <w:rPr>
          <w:rFonts w:ascii="Arial" w:hAnsi="Arial" w:cs="Arial"/>
          <w:sz w:val="20"/>
          <w:szCs w:val="20"/>
        </w:rPr>
        <w:t>Apartments</w:t>
      </w:r>
      <w:proofErr w:type="spellEnd"/>
      <w:r w:rsidR="00021953">
        <w:rPr>
          <w:rFonts w:ascii="Arial" w:hAnsi="Arial" w:cs="Arial"/>
          <w:sz w:val="20"/>
          <w:szCs w:val="20"/>
        </w:rPr>
        <w:t xml:space="preserve"> </w:t>
      </w:r>
      <w:r w:rsidR="00F43660">
        <w:rPr>
          <w:rFonts w:ascii="Arial" w:hAnsi="Arial" w:cs="Arial"/>
          <w:sz w:val="20"/>
          <w:szCs w:val="20"/>
        </w:rPr>
        <w:t xml:space="preserve">je nový čtyřhvězdičkový hotel </w:t>
      </w:r>
      <w:r w:rsidR="001A08AC">
        <w:rPr>
          <w:rFonts w:ascii="Arial" w:hAnsi="Arial" w:cs="Arial"/>
          <w:sz w:val="20"/>
          <w:szCs w:val="20"/>
        </w:rPr>
        <w:t>v</w:t>
      </w:r>
      <w:r w:rsidR="001F6E7A">
        <w:rPr>
          <w:rFonts w:ascii="Arial" w:hAnsi="Arial" w:cs="Arial"/>
          <w:sz w:val="20"/>
          <w:szCs w:val="20"/>
        </w:rPr>
        <w:t> </w:t>
      </w:r>
      <w:r w:rsidR="001A08AC">
        <w:rPr>
          <w:rFonts w:ascii="Arial" w:hAnsi="Arial" w:cs="Arial"/>
          <w:sz w:val="20"/>
          <w:szCs w:val="20"/>
        </w:rPr>
        <w:t>Praze</w:t>
      </w:r>
      <w:r w:rsidR="00021953">
        <w:rPr>
          <w:rFonts w:ascii="Arial" w:hAnsi="Arial" w:cs="Arial"/>
          <w:sz w:val="20"/>
          <w:szCs w:val="20"/>
        </w:rPr>
        <w:t xml:space="preserve">. </w:t>
      </w:r>
      <w:r w:rsidR="00021953" w:rsidRPr="001F66F2">
        <w:rPr>
          <w:rFonts w:ascii="Arial" w:hAnsi="Arial" w:cs="Arial"/>
          <w:sz w:val="20"/>
          <w:szCs w:val="20"/>
        </w:rPr>
        <w:t>O</w:t>
      </w:r>
      <w:r w:rsidR="00A36039" w:rsidRPr="001F66F2">
        <w:rPr>
          <w:rFonts w:ascii="Arial" w:hAnsi="Arial" w:cs="Arial"/>
          <w:sz w:val="20"/>
          <w:szCs w:val="20"/>
        </w:rPr>
        <w:t xml:space="preserve">tevřel krátce před nástupem pandemie </w:t>
      </w:r>
      <w:proofErr w:type="spellStart"/>
      <w:r w:rsidR="00A36039" w:rsidRPr="001F66F2">
        <w:rPr>
          <w:rFonts w:ascii="Arial" w:hAnsi="Arial" w:cs="Arial"/>
          <w:sz w:val="20"/>
          <w:szCs w:val="20"/>
        </w:rPr>
        <w:t>koronaviru</w:t>
      </w:r>
      <w:proofErr w:type="spellEnd"/>
      <w:r w:rsidR="00A36039" w:rsidRPr="001F66F2">
        <w:rPr>
          <w:rFonts w:ascii="Arial" w:hAnsi="Arial" w:cs="Arial"/>
          <w:sz w:val="20"/>
          <w:szCs w:val="20"/>
        </w:rPr>
        <w:t>, takže ostrý provoz zažívá až nyní s postupným rozvolňování</w:t>
      </w:r>
      <w:r w:rsidR="00021953" w:rsidRPr="001F66F2">
        <w:rPr>
          <w:rFonts w:ascii="Arial" w:hAnsi="Arial" w:cs="Arial"/>
          <w:sz w:val="20"/>
          <w:szCs w:val="20"/>
        </w:rPr>
        <w:t>m</w:t>
      </w:r>
      <w:r w:rsidR="00A36039" w:rsidRPr="001F66F2">
        <w:rPr>
          <w:rFonts w:ascii="Arial" w:hAnsi="Arial" w:cs="Arial"/>
          <w:sz w:val="20"/>
          <w:szCs w:val="20"/>
        </w:rPr>
        <w:t xml:space="preserve"> cestování.</w:t>
      </w:r>
      <w:r w:rsidR="00021953" w:rsidRPr="001F66F2">
        <w:rPr>
          <w:rFonts w:ascii="Arial" w:hAnsi="Arial" w:cs="Arial"/>
          <w:sz w:val="20"/>
          <w:szCs w:val="20"/>
        </w:rPr>
        <w:t xml:space="preserve"> </w:t>
      </w:r>
      <w:r w:rsidR="00021953">
        <w:rPr>
          <w:rFonts w:ascii="Arial" w:hAnsi="Arial" w:cs="Arial"/>
          <w:sz w:val="20"/>
          <w:szCs w:val="20"/>
        </w:rPr>
        <w:t>Nachází se na Smíchově v ulici Holečkova přímo naproti zahradě Kinských</w:t>
      </w:r>
      <w:r w:rsidR="0086154E">
        <w:rPr>
          <w:rFonts w:ascii="Arial" w:hAnsi="Arial" w:cs="Arial"/>
          <w:sz w:val="20"/>
          <w:szCs w:val="20"/>
        </w:rPr>
        <w:t xml:space="preserve"> a v</w:t>
      </w:r>
      <w:r w:rsidR="00A36039">
        <w:rPr>
          <w:rFonts w:ascii="Arial" w:hAnsi="Arial" w:cs="Arial"/>
          <w:sz w:val="20"/>
          <w:szCs w:val="20"/>
        </w:rPr>
        <w:t xml:space="preserve">znikl </w:t>
      </w:r>
      <w:r w:rsidR="00BF34D3">
        <w:rPr>
          <w:rFonts w:ascii="Arial" w:hAnsi="Arial" w:cs="Arial"/>
          <w:sz w:val="20"/>
          <w:szCs w:val="20"/>
        </w:rPr>
        <w:t>rozsáhlou rekonstrukcí a přestavbou původního bytového domu z 90. let 19. století</w:t>
      </w:r>
      <w:r w:rsidR="00021953">
        <w:rPr>
          <w:rFonts w:ascii="Arial" w:hAnsi="Arial" w:cs="Arial"/>
          <w:sz w:val="20"/>
          <w:szCs w:val="20"/>
        </w:rPr>
        <w:t xml:space="preserve">, který </w:t>
      </w:r>
      <w:r w:rsidR="00BF34D3">
        <w:rPr>
          <w:rFonts w:ascii="Arial" w:hAnsi="Arial" w:cs="Arial"/>
          <w:sz w:val="20"/>
          <w:szCs w:val="20"/>
        </w:rPr>
        <w:t xml:space="preserve">se vlivem času a špatné údržby dostal do dezolátního stavu. </w:t>
      </w:r>
      <w:r w:rsidR="00A36039">
        <w:rPr>
          <w:rFonts w:ascii="Arial" w:hAnsi="Arial" w:cs="Arial"/>
          <w:sz w:val="20"/>
          <w:szCs w:val="20"/>
        </w:rPr>
        <w:t>N</w:t>
      </w:r>
      <w:r w:rsidR="00BF34D3">
        <w:rPr>
          <w:rFonts w:ascii="Arial" w:hAnsi="Arial" w:cs="Arial"/>
          <w:sz w:val="20"/>
          <w:szCs w:val="20"/>
        </w:rPr>
        <w:t>a</w:t>
      </w:r>
      <w:r w:rsidR="001A08AC">
        <w:rPr>
          <w:rFonts w:ascii="Arial" w:hAnsi="Arial" w:cs="Arial"/>
          <w:sz w:val="20"/>
          <w:szCs w:val="20"/>
        </w:rPr>
        <w:t xml:space="preserve"> šesti podlažích</w:t>
      </w:r>
      <w:r w:rsidR="00A36039">
        <w:rPr>
          <w:rFonts w:ascii="Arial" w:hAnsi="Arial" w:cs="Arial"/>
          <w:sz w:val="20"/>
          <w:szCs w:val="20"/>
        </w:rPr>
        <w:t xml:space="preserve"> disponuje 50 designovými pokoji, které </w:t>
      </w:r>
      <w:r w:rsidR="001A08AC">
        <w:rPr>
          <w:rFonts w:ascii="Arial" w:hAnsi="Arial" w:cs="Arial"/>
          <w:sz w:val="20"/>
          <w:szCs w:val="20"/>
        </w:rPr>
        <w:t xml:space="preserve">jsou </w:t>
      </w:r>
      <w:r w:rsidR="007070FD">
        <w:rPr>
          <w:rFonts w:ascii="Arial" w:hAnsi="Arial" w:cs="Arial"/>
          <w:sz w:val="20"/>
          <w:szCs w:val="20"/>
        </w:rPr>
        <w:t>navrženy tak, aby maximalizovaly</w:t>
      </w:r>
      <w:r w:rsidR="001F66F2">
        <w:rPr>
          <w:rFonts w:ascii="Arial" w:hAnsi="Arial" w:cs="Arial"/>
          <w:sz w:val="20"/>
          <w:szCs w:val="20"/>
        </w:rPr>
        <w:t xml:space="preserve"> vnitřní prostor a </w:t>
      </w:r>
      <w:r w:rsidR="001A08AC">
        <w:rPr>
          <w:rFonts w:ascii="Arial" w:hAnsi="Arial" w:cs="Arial"/>
          <w:sz w:val="20"/>
          <w:szCs w:val="20"/>
        </w:rPr>
        <w:t>um</w:t>
      </w:r>
      <w:r w:rsidR="007070FD">
        <w:rPr>
          <w:rFonts w:ascii="Arial" w:hAnsi="Arial" w:cs="Arial"/>
          <w:sz w:val="20"/>
          <w:szCs w:val="20"/>
        </w:rPr>
        <w:t>ožnily autentický zážitek i </w:t>
      </w:r>
      <w:r w:rsidR="001F66F2">
        <w:rPr>
          <w:rFonts w:ascii="Arial" w:hAnsi="Arial" w:cs="Arial"/>
          <w:sz w:val="20"/>
          <w:szCs w:val="20"/>
        </w:rPr>
        <w:t xml:space="preserve">odpočinek. Za jejich návrhem </w:t>
      </w:r>
      <w:r w:rsidR="004E0DB4">
        <w:rPr>
          <w:rFonts w:ascii="Arial" w:hAnsi="Arial" w:cs="Arial"/>
          <w:sz w:val="20"/>
          <w:szCs w:val="20"/>
        </w:rPr>
        <w:t>stojí britsko-český ateliér</w:t>
      </w:r>
      <w:r w:rsidR="00A360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039">
        <w:rPr>
          <w:rFonts w:ascii="Arial" w:hAnsi="Arial" w:cs="Arial"/>
          <w:sz w:val="20"/>
          <w:szCs w:val="20"/>
        </w:rPr>
        <w:t>Jestico</w:t>
      </w:r>
      <w:proofErr w:type="spellEnd"/>
      <w:r w:rsidR="00A36039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A36039">
        <w:rPr>
          <w:rFonts w:ascii="Arial" w:hAnsi="Arial" w:cs="Arial"/>
          <w:sz w:val="20"/>
          <w:szCs w:val="20"/>
        </w:rPr>
        <w:t>Whiles</w:t>
      </w:r>
      <w:proofErr w:type="spellEnd"/>
      <w:r w:rsidR="00B75974">
        <w:rPr>
          <w:rFonts w:ascii="Arial" w:hAnsi="Arial" w:cs="Arial"/>
          <w:sz w:val="20"/>
          <w:szCs w:val="20"/>
        </w:rPr>
        <w:t xml:space="preserve">, </w:t>
      </w:r>
      <w:r w:rsidR="00B75974" w:rsidRPr="001F66F2">
        <w:rPr>
          <w:rFonts w:ascii="Arial" w:hAnsi="Arial" w:cs="Arial"/>
          <w:sz w:val="20"/>
          <w:szCs w:val="20"/>
        </w:rPr>
        <w:t>který spolupracoval i</w:t>
      </w:r>
      <w:r w:rsidR="00E50FA3">
        <w:rPr>
          <w:rFonts w:ascii="Arial" w:hAnsi="Arial" w:cs="Arial"/>
          <w:sz w:val="20"/>
          <w:szCs w:val="20"/>
        </w:rPr>
        <w:t> </w:t>
      </w:r>
      <w:r w:rsidR="00B75974" w:rsidRPr="001F66F2">
        <w:rPr>
          <w:rFonts w:ascii="Arial" w:hAnsi="Arial" w:cs="Arial"/>
          <w:sz w:val="20"/>
          <w:szCs w:val="20"/>
        </w:rPr>
        <w:t>na architektonickém řešení celého projektu (fasáda).</w:t>
      </w:r>
      <w:r w:rsidR="00B75974" w:rsidRPr="001F66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5573A0" w14:textId="77777777" w:rsidR="00170FC0" w:rsidRDefault="00170FC0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F28767E" w14:textId="4E4DB013" w:rsidR="00F445BD" w:rsidRDefault="0086154E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177E4">
        <w:rPr>
          <w:rFonts w:ascii="Arial" w:hAnsi="Arial" w:cs="Arial"/>
          <w:i/>
          <w:sz w:val="20"/>
          <w:szCs w:val="20"/>
        </w:rPr>
        <w:t>„</w:t>
      </w:r>
      <w:r w:rsidR="00AB6B49" w:rsidRPr="00AB6B49">
        <w:rPr>
          <w:rFonts w:ascii="Arial" w:hAnsi="Arial" w:cs="Arial"/>
          <w:i/>
          <w:sz w:val="20"/>
          <w:szCs w:val="20"/>
        </w:rPr>
        <w:t>P</w:t>
      </w:r>
      <w:r w:rsidR="00AB6B49" w:rsidRPr="00AB6B49">
        <w:rPr>
          <w:rFonts w:ascii="Arial" w:hAnsi="Arial" w:cs="Arial" w:hint="eastAsia"/>
          <w:i/>
          <w:sz w:val="20"/>
          <w:szCs w:val="20"/>
        </w:rPr>
        <w:t>ř</w:t>
      </w:r>
      <w:r w:rsidR="00AB6B49" w:rsidRPr="00AB6B49">
        <w:rPr>
          <w:rFonts w:ascii="Arial" w:hAnsi="Arial" w:cs="Arial"/>
          <w:i/>
          <w:sz w:val="20"/>
          <w:szCs w:val="20"/>
        </w:rPr>
        <w:t xml:space="preserve">ed </w:t>
      </w:r>
      <w:r w:rsidR="000020DA">
        <w:rPr>
          <w:rFonts w:ascii="Arial" w:hAnsi="Arial" w:cs="Arial"/>
          <w:i/>
          <w:sz w:val="20"/>
          <w:szCs w:val="20"/>
        </w:rPr>
        <w:t>rekonstrukcí</w:t>
      </w:r>
      <w:r w:rsidR="007A543C">
        <w:rPr>
          <w:rFonts w:ascii="Arial" w:hAnsi="Arial" w:cs="Arial"/>
          <w:i/>
          <w:sz w:val="20"/>
          <w:szCs w:val="20"/>
        </w:rPr>
        <w:t xml:space="preserve"> jakéhokoliv objektu</w:t>
      </w:r>
      <w:r w:rsidR="00AB6B49" w:rsidRPr="00AB6B49">
        <w:rPr>
          <w:rFonts w:ascii="Arial" w:hAnsi="Arial" w:cs="Arial"/>
          <w:i/>
          <w:sz w:val="20"/>
          <w:szCs w:val="20"/>
        </w:rPr>
        <w:t xml:space="preserve"> se vždy snažíme získat co </w:t>
      </w:r>
      <w:r w:rsidR="00A97611">
        <w:rPr>
          <w:rFonts w:ascii="Arial" w:hAnsi="Arial" w:cs="Arial"/>
          <w:i/>
          <w:sz w:val="20"/>
          <w:szCs w:val="20"/>
        </w:rPr>
        <w:t>nejvíce informací o dané budově</w:t>
      </w:r>
      <w:r w:rsidR="00B22DC8">
        <w:rPr>
          <w:rFonts w:ascii="Arial" w:hAnsi="Arial" w:cs="Arial"/>
          <w:i/>
          <w:sz w:val="20"/>
          <w:szCs w:val="20"/>
        </w:rPr>
        <w:t xml:space="preserve">, </w:t>
      </w:r>
      <w:r w:rsidR="000020DA">
        <w:rPr>
          <w:rFonts w:ascii="Arial" w:hAnsi="Arial" w:cs="Arial"/>
          <w:i/>
          <w:sz w:val="20"/>
          <w:szCs w:val="20"/>
        </w:rPr>
        <w:t xml:space="preserve">historii </w:t>
      </w:r>
      <w:r w:rsidR="00A97611">
        <w:rPr>
          <w:rFonts w:ascii="Arial" w:hAnsi="Arial" w:cs="Arial"/>
          <w:i/>
          <w:sz w:val="20"/>
          <w:szCs w:val="20"/>
        </w:rPr>
        <w:t xml:space="preserve">lokality i </w:t>
      </w:r>
      <w:r w:rsidR="007070FD">
        <w:rPr>
          <w:rFonts w:ascii="Arial" w:hAnsi="Arial" w:cs="Arial"/>
          <w:i/>
          <w:sz w:val="20"/>
          <w:szCs w:val="20"/>
        </w:rPr>
        <w:t xml:space="preserve">tamní </w:t>
      </w:r>
      <w:r w:rsidR="00AB6B49" w:rsidRPr="00AB6B49">
        <w:rPr>
          <w:rFonts w:ascii="Arial" w:hAnsi="Arial" w:cs="Arial"/>
          <w:i/>
          <w:sz w:val="20"/>
          <w:szCs w:val="20"/>
        </w:rPr>
        <w:t>atmosfé</w:t>
      </w:r>
      <w:r w:rsidR="00AB6B49" w:rsidRPr="00AB6B49">
        <w:rPr>
          <w:rFonts w:ascii="Arial" w:hAnsi="Arial" w:cs="Arial" w:hint="eastAsia"/>
          <w:i/>
          <w:sz w:val="20"/>
          <w:szCs w:val="20"/>
        </w:rPr>
        <w:t>ř</w:t>
      </w:r>
      <w:r w:rsidR="00AB6B49" w:rsidRPr="00AB6B49">
        <w:rPr>
          <w:rFonts w:ascii="Arial" w:hAnsi="Arial" w:cs="Arial"/>
          <w:i/>
          <w:sz w:val="20"/>
          <w:szCs w:val="20"/>
        </w:rPr>
        <w:t>e. Na t</w:t>
      </w:r>
      <w:r w:rsidR="00AB6B49" w:rsidRPr="00AB6B49">
        <w:rPr>
          <w:rFonts w:ascii="Arial" w:hAnsi="Arial" w:cs="Arial" w:hint="eastAsia"/>
          <w:i/>
          <w:sz w:val="20"/>
          <w:szCs w:val="20"/>
        </w:rPr>
        <w:t>ě</w:t>
      </w:r>
      <w:r w:rsidR="00AB6B49" w:rsidRPr="00AB6B49">
        <w:rPr>
          <w:rFonts w:ascii="Arial" w:hAnsi="Arial" w:cs="Arial"/>
          <w:i/>
          <w:sz w:val="20"/>
          <w:szCs w:val="20"/>
        </w:rPr>
        <w:t>chto základech pak vytvá</w:t>
      </w:r>
      <w:r w:rsidR="00AB6B49" w:rsidRPr="00AB6B49">
        <w:rPr>
          <w:rFonts w:ascii="Arial" w:hAnsi="Arial" w:cs="Arial" w:hint="eastAsia"/>
          <w:i/>
          <w:sz w:val="20"/>
          <w:szCs w:val="20"/>
        </w:rPr>
        <w:t>ří</w:t>
      </w:r>
      <w:r w:rsidR="00AB6B49" w:rsidRPr="00AB6B49">
        <w:rPr>
          <w:rFonts w:ascii="Arial" w:hAnsi="Arial" w:cs="Arial"/>
          <w:i/>
          <w:sz w:val="20"/>
          <w:szCs w:val="20"/>
        </w:rPr>
        <w:t>me hlavní motiv</w:t>
      </w:r>
      <w:r w:rsidR="000020DA">
        <w:rPr>
          <w:rFonts w:ascii="Arial" w:hAnsi="Arial" w:cs="Arial"/>
          <w:i/>
          <w:sz w:val="20"/>
          <w:szCs w:val="20"/>
        </w:rPr>
        <w:t xml:space="preserve"> nového projektu</w:t>
      </w:r>
      <w:r w:rsidR="00AB6B49" w:rsidRPr="00AB6B49">
        <w:rPr>
          <w:rFonts w:ascii="Arial" w:hAnsi="Arial" w:cs="Arial"/>
          <w:i/>
          <w:sz w:val="20"/>
          <w:szCs w:val="20"/>
        </w:rPr>
        <w:t>, který se prolíná jak do celkového konceptu, tak jednotlivých designov</w:t>
      </w:r>
      <w:r w:rsidR="00AB6B49" w:rsidRPr="00AB6B49">
        <w:rPr>
          <w:rFonts w:ascii="Arial" w:hAnsi="Arial" w:cs="Arial" w:hint="eastAsia"/>
          <w:i/>
          <w:sz w:val="20"/>
          <w:szCs w:val="20"/>
        </w:rPr>
        <w:t>ý</w:t>
      </w:r>
      <w:r w:rsidR="00AB6B49" w:rsidRPr="00AB6B49">
        <w:rPr>
          <w:rFonts w:ascii="Arial" w:hAnsi="Arial" w:cs="Arial"/>
          <w:i/>
          <w:sz w:val="20"/>
          <w:szCs w:val="20"/>
        </w:rPr>
        <w:t xml:space="preserve">ch </w:t>
      </w:r>
      <w:r w:rsidR="00AB6B49" w:rsidRPr="00BA3CCE">
        <w:rPr>
          <w:rFonts w:ascii="Arial" w:hAnsi="Arial" w:cs="Arial"/>
          <w:i/>
          <w:sz w:val="20"/>
          <w:szCs w:val="20"/>
        </w:rPr>
        <w:t>prvk</w:t>
      </w:r>
      <w:r w:rsidR="00AB6B49" w:rsidRPr="00BA3CCE">
        <w:rPr>
          <w:rFonts w:ascii="Arial" w:hAnsi="Arial" w:cs="Arial" w:hint="eastAsia"/>
          <w:i/>
          <w:sz w:val="20"/>
          <w:szCs w:val="20"/>
        </w:rPr>
        <w:t>ů</w:t>
      </w:r>
      <w:r w:rsidR="00AB6B49">
        <w:rPr>
          <w:rFonts w:ascii="Arial" w:hAnsi="Arial" w:cs="Arial"/>
          <w:i/>
          <w:sz w:val="20"/>
          <w:szCs w:val="20"/>
        </w:rPr>
        <w:t xml:space="preserve">. </w:t>
      </w:r>
      <w:r w:rsidR="007070FD">
        <w:rPr>
          <w:rFonts w:ascii="Arial" w:hAnsi="Arial" w:cs="Arial"/>
          <w:i/>
          <w:sz w:val="20"/>
          <w:szCs w:val="20"/>
        </w:rPr>
        <w:t xml:space="preserve">Protože je </w:t>
      </w:r>
      <w:proofErr w:type="spellStart"/>
      <w:r w:rsidR="007070FD">
        <w:rPr>
          <w:rFonts w:ascii="Arial" w:hAnsi="Arial" w:cs="Arial"/>
          <w:i/>
          <w:sz w:val="20"/>
          <w:szCs w:val="20"/>
        </w:rPr>
        <w:t>Chevron</w:t>
      </w:r>
      <w:proofErr w:type="spellEnd"/>
      <w:r w:rsidR="007070FD">
        <w:rPr>
          <w:rFonts w:ascii="Arial" w:hAnsi="Arial" w:cs="Arial"/>
          <w:i/>
          <w:sz w:val="20"/>
          <w:szCs w:val="20"/>
        </w:rPr>
        <w:t xml:space="preserve"> Hotel </w:t>
      </w:r>
      <w:r w:rsidRPr="008177E4">
        <w:rPr>
          <w:rFonts w:ascii="Arial" w:hAnsi="Arial" w:cs="Arial"/>
          <w:i/>
          <w:sz w:val="20"/>
          <w:szCs w:val="20"/>
        </w:rPr>
        <w:t>v centr</w:t>
      </w:r>
      <w:r w:rsidR="007070FD">
        <w:rPr>
          <w:rFonts w:ascii="Arial" w:hAnsi="Arial" w:cs="Arial"/>
          <w:i/>
          <w:sz w:val="20"/>
          <w:szCs w:val="20"/>
        </w:rPr>
        <w:t xml:space="preserve">u metropole jen pár minut </w:t>
      </w:r>
      <w:r w:rsidRPr="008177E4">
        <w:rPr>
          <w:rFonts w:ascii="Arial" w:hAnsi="Arial" w:cs="Arial"/>
          <w:i/>
          <w:sz w:val="20"/>
          <w:szCs w:val="20"/>
        </w:rPr>
        <w:t>od Pražského hradu či Staroměstsk</w:t>
      </w:r>
      <w:r w:rsidR="001F71D9">
        <w:rPr>
          <w:rFonts w:ascii="Arial" w:hAnsi="Arial" w:cs="Arial"/>
          <w:i/>
          <w:sz w:val="20"/>
          <w:szCs w:val="20"/>
        </w:rPr>
        <w:t>ého náměstí</w:t>
      </w:r>
      <w:r w:rsidR="00AB6B49">
        <w:rPr>
          <w:rFonts w:ascii="Arial" w:hAnsi="Arial" w:cs="Arial"/>
          <w:i/>
          <w:sz w:val="20"/>
          <w:szCs w:val="20"/>
        </w:rPr>
        <w:t xml:space="preserve">, </w:t>
      </w:r>
      <w:r w:rsidR="007070FD">
        <w:rPr>
          <w:rFonts w:ascii="Arial" w:hAnsi="Arial" w:cs="Arial"/>
          <w:i/>
          <w:sz w:val="20"/>
          <w:szCs w:val="20"/>
        </w:rPr>
        <w:t>chtěli jsme</w:t>
      </w:r>
      <w:r w:rsidR="00AB6B49">
        <w:rPr>
          <w:rFonts w:ascii="Arial" w:hAnsi="Arial" w:cs="Arial"/>
          <w:i/>
          <w:sz w:val="20"/>
          <w:szCs w:val="20"/>
        </w:rPr>
        <w:t xml:space="preserve">, </w:t>
      </w:r>
      <w:r w:rsidRPr="008177E4">
        <w:rPr>
          <w:rFonts w:ascii="Arial" w:hAnsi="Arial" w:cs="Arial"/>
          <w:i/>
          <w:sz w:val="20"/>
          <w:szCs w:val="20"/>
        </w:rPr>
        <w:t xml:space="preserve">aby svým vzhledem respektoval okolní </w:t>
      </w:r>
      <w:r w:rsidR="008177E4" w:rsidRPr="008177E4">
        <w:rPr>
          <w:rFonts w:ascii="Arial" w:hAnsi="Arial" w:cs="Arial"/>
          <w:i/>
          <w:sz w:val="20"/>
          <w:szCs w:val="20"/>
        </w:rPr>
        <w:t>zástavbu</w:t>
      </w:r>
      <w:r w:rsidR="00D4647A">
        <w:rPr>
          <w:rFonts w:ascii="Arial" w:hAnsi="Arial" w:cs="Arial"/>
          <w:i/>
          <w:sz w:val="20"/>
          <w:szCs w:val="20"/>
        </w:rPr>
        <w:t xml:space="preserve">. </w:t>
      </w:r>
      <w:r w:rsidR="007A543C">
        <w:rPr>
          <w:rFonts w:ascii="Arial" w:hAnsi="Arial" w:cs="Arial"/>
          <w:i/>
          <w:sz w:val="20"/>
          <w:szCs w:val="20"/>
        </w:rPr>
        <w:t xml:space="preserve">V našem </w:t>
      </w:r>
      <w:r w:rsidR="00337B7B">
        <w:rPr>
          <w:rFonts w:ascii="Arial" w:hAnsi="Arial" w:cs="Arial"/>
          <w:i/>
          <w:sz w:val="20"/>
          <w:szCs w:val="20"/>
        </w:rPr>
        <w:t xml:space="preserve">návrhu jsme </w:t>
      </w:r>
      <w:r w:rsidR="007A543C">
        <w:rPr>
          <w:rFonts w:ascii="Arial" w:hAnsi="Arial" w:cs="Arial"/>
          <w:i/>
          <w:sz w:val="20"/>
          <w:szCs w:val="20"/>
        </w:rPr>
        <w:t>z</w:t>
      </w:r>
      <w:r w:rsidR="0019733B">
        <w:rPr>
          <w:rFonts w:ascii="Arial" w:hAnsi="Arial" w:cs="Arial"/>
          <w:i/>
          <w:sz w:val="20"/>
          <w:szCs w:val="20"/>
        </w:rPr>
        <w:t xml:space="preserve">achovali </w:t>
      </w:r>
      <w:r w:rsidR="00B3299B">
        <w:rPr>
          <w:rFonts w:ascii="Arial" w:hAnsi="Arial" w:cs="Arial"/>
          <w:i/>
          <w:sz w:val="20"/>
          <w:szCs w:val="20"/>
        </w:rPr>
        <w:t xml:space="preserve">celou </w:t>
      </w:r>
      <w:r w:rsidR="008177E4" w:rsidRPr="008177E4">
        <w:rPr>
          <w:rFonts w:ascii="Arial" w:hAnsi="Arial" w:cs="Arial"/>
          <w:i/>
          <w:sz w:val="20"/>
          <w:szCs w:val="20"/>
        </w:rPr>
        <w:t>řadu</w:t>
      </w:r>
      <w:r w:rsidR="007A543C">
        <w:rPr>
          <w:rFonts w:ascii="Arial" w:hAnsi="Arial" w:cs="Arial"/>
          <w:i/>
          <w:sz w:val="20"/>
          <w:szCs w:val="20"/>
        </w:rPr>
        <w:t xml:space="preserve"> </w:t>
      </w:r>
      <w:r w:rsidRPr="008177E4">
        <w:rPr>
          <w:rFonts w:ascii="Arial" w:hAnsi="Arial" w:cs="Arial"/>
          <w:i/>
          <w:sz w:val="20"/>
          <w:szCs w:val="20"/>
        </w:rPr>
        <w:t xml:space="preserve">historických </w:t>
      </w:r>
      <w:r w:rsidRPr="00BA3CCE">
        <w:rPr>
          <w:rFonts w:ascii="Arial" w:hAnsi="Arial" w:cs="Arial"/>
          <w:i/>
          <w:sz w:val="20"/>
          <w:szCs w:val="20"/>
        </w:rPr>
        <w:t>prvk</w:t>
      </w:r>
      <w:r w:rsidRPr="00BA3CCE">
        <w:rPr>
          <w:rFonts w:ascii="Arial" w:hAnsi="Arial" w:cs="Arial" w:hint="eastAsia"/>
          <w:i/>
          <w:sz w:val="20"/>
          <w:szCs w:val="20"/>
        </w:rPr>
        <w:t>ů</w:t>
      </w:r>
      <w:r w:rsidR="008177E4" w:rsidRPr="008177E4">
        <w:rPr>
          <w:rFonts w:ascii="Arial" w:hAnsi="Arial" w:cs="Arial"/>
          <w:i/>
          <w:sz w:val="20"/>
          <w:szCs w:val="20"/>
        </w:rPr>
        <w:t>, které</w:t>
      </w:r>
      <w:r w:rsidRPr="008177E4">
        <w:rPr>
          <w:rFonts w:ascii="Arial" w:hAnsi="Arial" w:cs="Arial"/>
          <w:i/>
          <w:sz w:val="20"/>
          <w:szCs w:val="20"/>
        </w:rPr>
        <w:t xml:space="preserve"> jsou patrné </w:t>
      </w:r>
      <w:r w:rsidR="008177E4" w:rsidRPr="008177E4">
        <w:rPr>
          <w:rFonts w:ascii="Arial" w:hAnsi="Arial" w:cs="Arial"/>
          <w:i/>
          <w:sz w:val="20"/>
          <w:szCs w:val="20"/>
        </w:rPr>
        <w:t>především</w:t>
      </w:r>
      <w:r w:rsidRPr="008177E4">
        <w:rPr>
          <w:rFonts w:ascii="Arial" w:hAnsi="Arial" w:cs="Arial"/>
          <w:i/>
          <w:sz w:val="20"/>
          <w:szCs w:val="20"/>
        </w:rPr>
        <w:t xml:space="preserve"> na</w:t>
      </w:r>
      <w:r w:rsidR="000521CA">
        <w:rPr>
          <w:rFonts w:ascii="Arial" w:hAnsi="Arial" w:cs="Arial"/>
          <w:i/>
          <w:sz w:val="20"/>
          <w:szCs w:val="20"/>
        </w:rPr>
        <w:t> </w:t>
      </w:r>
      <w:r w:rsidRPr="008177E4">
        <w:rPr>
          <w:rFonts w:ascii="Arial" w:hAnsi="Arial" w:cs="Arial"/>
          <w:i/>
          <w:sz w:val="20"/>
          <w:szCs w:val="20"/>
        </w:rPr>
        <w:t>hlavní uli</w:t>
      </w:r>
      <w:r w:rsidRPr="008177E4">
        <w:rPr>
          <w:rFonts w:ascii="Arial" w:hAnsi="Arial" w:cs="Arial" w:hint="eastAsia"/>
          <w:i/>
          <w:sz w:val="20"/>
          <w:szCs w:val="20"/>
        </w:rPr>
        <w:t>č</w:t>
      </w:r>
      <w:r w:rsidRPr="008177E4">
        <w:rPr>
          <w:rFonts w:ascii="Arial" w:hAnsi="Arial" w:cs="Arial"/>
          <w:i/>
          <w:sz w:val="20"/>
          <w:szCs w:val="20"/>
        </w:rPr>
        <w:t>ní fasádě</w:t>
      </w:r>
      <w:r w:rsidR="008177E4" w:rsidRPr="008177E4">
        <w:rPr>
          <w:rFonts w:ascii="Arial" w:hAnsi="Arial" w:cs="Arial"/>
          <w:i/>
          <w:sz w:val="20"/>
          <w:szCs w:val="20"/>
        </w:rPr>
        <w:t xml:space="preserve">. Ta </w:t>
      </w:r>
      <w:r w:rsidRPr="008177E4">
        <w:rPr>
          <w:rFonts w:ascii="Arial" w:hAnsi="Arial" w:cs="Arial"/>
          <w:i/>
          <w:sz w:val="20"/>
          <w:szCs w:val="20"/>
        </w:rPr>
        <w:t>byla tvarov</w:t>
      </w:r>
      <w:r w:rsidRPr="008177E4">
        <w:rPr>
          <w:rFonts w:ascii="Arial" w:hAnsi="Arial" w:cs="Arial" w:hint="eastAsia"/>
          <w:i/>
          <w:sz w:val="20"/>
          <w:szCs w:val="20"/>
        </w:rPr>
        <w:t>ě</w:t>
      </w:r>
      <w:r w:rsidRPr="008177E4">
        <w:rPr>
          <w:rFonts w:ascii="Arial" w:hAnsi="Arial" w:cs="Arial"/>
          <w:i/>
          <w:sz w:val="20"/>
          <w:szCs w:val="20"/>
        </w:rPr>
        <w:t xml:space="preserve"> rekonstruována do své </w:t>
      </w:r>
      <w:r w:rsidR="0019733B">
        <w:rPr>
          <w:rFonts w:ascii="Arial" w:hAnsi="Arial" w:cs="Arial"/>
          <w:i/>
          <w:sz w:val="20"/>
          <w:szCs w:val="20"/>
        </w:rPr>
        <w:t xml:space="preserve">dřívější </w:t>
      </w:r>
      <w:r w:rsidRPr="008177E4">
        <w:rPr>
          <w:rFonts w:ascii="Arial" w:hAnsi="Arial" w:cs="Arial"/>
          <w:i/>
          <w:sz w:val="20"/>
          <w:szCs w:val="20"/>
        </w:rPr>
        <w:t>podoby a ponechána ve sv</w:t>
      </w:r>
      <w:r w:rsidRPr="008177E4">
        <w:rPr>
          <w:rFonts w:ascii="Arial" w:hAnsi="Arial" w:cs="Arial" w:hint="eastAsia"/>
          <w:i/>
          <w:sz w:val="20"/>
          <w:szCs w:val="20"/>
        </w:rPr>
        <w:t>ě</w:t>
      </w:r>
      <w:r w:rsidRPr="008177E4">
        <w:rPr>
          <w:rFonts w:ascii="Arial" w:hAnsi="Arial" w:cs="Arial"/>
          <w:i/>
          <w:sz w:val="20"/>
          <w:szCs w:val="20"/>
        </w:rPr>
        <w:t>tlé barv</w:t>
      </w:r>
      <w:r w:rsidRPr="008177E4">
        <w:rPr>
          <w:rFonts w:ascii="Arial" w:hAnsi="Arial" w:cs="Arial" w:hint="eastAsia"/>
          <w:i/>
          <w:sz w:val="20"/>
          <w:szCs w:val="20"/>
        </w:rPr>
        <w:t>ě</w:t>
      </w:r>
      <w:r w:rsidR="008177E4" w:rsidRPr="008177E4">
        <w:rPr>
          <w:rFonts w:ascii="Arial" w:hAnsi="Arial" w:cs="Arial"/>
          <w:i/>
          <w:sz w:val="20"/>
          <w:szCs w:val="20"/>
        </w:rPr>
        <w:t>,“</w:t>
      </w:r>
      <w:r w:rsidR="008177E4">
        <w:rPr>
          <w:rFonts w:ascii="Arial" w:hAnsi="Arial" w:cs="Arial"/>
          <w:sz w:val="20"/>
          <w:szCs w:val="20"/>
        </w:rPr>
        <w:t xml:space="preserve"> komentuje Sean Clifton, ředitel </w:t>
      </w:r>
      <w:r w:rsidR="008177E4" w:rsidRPr="008177E4">
        <w:rPr>
          <w:rFonts w:ascii="Arial" w:hAnsi="Arial" w:cs="Arial"/>
          <w:sz w:val="20"/>
          <w:szCs w:val="20"/>
        </w:rPr>
        <w:t xml:space="preserve">pražského studia </w:t>
      </w:r>
      <w:proofErr w:type="spellStart"/>
      <w:r w:rsidR="008177E4" w:rsidRPr="008177E4">
        <w:rPr>
          <w:rFonts w:ascii="Arial" w:hAnsi="Arial" w:cs="Arial"/>
          <w:sz w:val="20"/>
          <w:szCs w:val="20"/>
        </w:rPr>
        <w:t>Je</w:t>
      </w:r>
      <w:r w:rsidR="001B55C4">
        <w:rPr>
          <w:rFonts w:ascii="Arial" w:hAnsi="Arial" w:cs="Arial"/>
          <w:sz w:val="20"/>
          <w:szCs w:val="20"/>
        </w:rPr>
        <w:t>stico</w:t>
      </w:r>
      <w:proofErr w:type="spellEnd"/>
      <w:r w:rsidR="001B55C4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1B55C4">
        <w:rPr>
          <w:rFonts w:ascii="Arial" w:hAnsi="Arial" w:cs="Arial"/>
          <w:sz w:val="20"/>
          <w:szCs w:val="20"/>
        </w:rPr>
        <w:t>Whiles</w:t>
      </w:r>
      <w:proofErr w:type="spellEnd"/>
      <w:r w:rsidR="001B55C4">
        <w:rPr>
          <w:rFonts w:ascii="Arial" w:hAnsi="Arial" w:cs="Arial"/>
          <w:sz w:val="20"/>
          <w:szCs w:val="20"/>
        </w:rPr>
        <w:t xml:space="preserve">, </w:t>
      </w:r>
      <w:r w:rsidR="007070FD">
        <w:rPr>
          <w:rFonts w:ascii="Arial" w:hAnsi="Arial" w:cs="Arial"/>
          <w:sz w:val="20"/>
          <w:szCs w:val="20"/>
        </w:rPr>
        <w:t>které má za sebou řadu působivých realizací</w:t>
      </w:r>
      <w:r w:rsidR="001B55C4" w:rsidRPr="004E0DB4">
        <w:rPr>
          <w:rFonts w:ascii="Arial" w:hAnsi="Arial" w:cs="Arial"/>
          <w:sz w:val="20"/>
          <w:szCs w:val="20"/>
        </w:rPr>
        <w:t xml:space="preserve"> po celém světě</w:t>
      </w:r>
      <w:r w:rsidR="001B55C4">
        <w:rPr>
          <w:rFonts w:ascii="Arial" w:hAnsi="Arial" w:cs="Arial"/>
          <w:sz w:val="20"/>
          <w:szCs w:val="20"/>
        </w:rPr>
        <w:t xml:space="preserve"> a</w:t>
      </w:r>
      <w:r w:rsidR="00337B7B">
        <w:rPr>
          <w:rFonts w:ascii="Arial" w:hAnsi="Arial" w:cs="Arial"/>
          <w:sz w:val="20"/>
          <w:szCs w:val="20"/>
        </w:rPr>
        <w:t xml:space="preserve"> do vzhledu </w:t>
      </w:r>
      <w:proofErr w:type="spellStart"/>
      <w:r w:rsidR="001B55C4" w:rsidRPr="004E0DB4">
        <w:rPr>
          <w:rFonts w:ascii="Arial" w:hAnsi="Arial" w:cs="Arial"/>
          <w:sz w:val="20"/>
          <w:szCs w:val="20"/>
        </w:rPr>
        <w:t>Chevron</w:t>
      </w:r>
      <w:proofErr w:type="spellEnd"/>
      <w:r w:rsidR="001B55C4" w:rsidRPr="004E0DB4">
        <w:rPr>
          <w:rFonts w:ascii="Arial" w:hAnsi="Arial" w:cs="Arial"/>
          <w:sz w:val="20"/>
          <w:szCs w:val="20"/>
        </w:rPr>
        <w:t xml:space="preserve"> Hotelu </w:t>
      </w:r>
      <w:r w:rsidR="001B55C4">
        <w:rPr>
          <w:rFonts w:ascii="Arial" w:hAnsi="Arial" w:cs="Arial"/>
          <w:sz w:val="20"/>
          <w:szCs w:val="20"/>
        </w:rPr>
        <w:t xml:space="preserve">vneslo </w:t>
      </w:r>
      <w:r w:rsidR="001B55C4" w:rsidRPr="004E0DB4">
        <w:rPr>
          <w:rFonts w:ascii="Arial" w:hAnsi="Arial" w:cs="Arial"/>
          <w:sz w:val="20"/>
          <w:szCs w:val="20"/>
        </w:rPr>
        <w:t>nezaměnitelný styl.</w:t>
      </w:r>
    </w:p>
    <w:p w14:paraId="5E15EDE9" w14:textId="77777777" w:rsidR="00F445BD" w:rsidRDefault="00F445BD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0F23F7" w14:textId="44ABD9FE" w:rsidR="00454E56" w:rsidRDefault="007623F6" w:rsidP="007C5FFB">
      <w:pPr>
        <w:spacing w:line="288" w:lineRule="auto"/>
        <w:jc w:val="both"/>
        <w:rPr>
          <w:rFonts w:ascii="Arial" w:hAnsi="Arial" w:cs="Arial"/>
          <w:i/>
          <w:sz w:val="20"/>
          <w:szCs w:val="20"/>
        </w:rPr>
      </w:pPr>
      <w:r w:rsidRPr="00F445BD">
        <w:rPr>
          <w:rFonts w:ascii="Arial" w:hAnsi="Arial" w:cs="Arial"/>
          <w:sz w:val="20"/>
          <w:szCs w:val="20"/>
        </w:rPr>
        <w:t>I</w:t>
      </w:r>
      <w:r w:rsidR="008177E4" w:rsidRPr="00F445BD">
        <w:rPr>
          <w:rFonts w:ascii="Arial" w:hAnsi="Arial" w:cs="Arial"/>
          <w:sz w:val="20"/>
          <w:szCs w:val="20"/>
        </w:rPr>
        <w:t>nteriér</w:t>
      </w:r>
      <w:r w:rsidRPr="00F445BD">
        <w:rPr>
          <w:rFonts w:ascii="Arial" w:hAnsi="Arial" w:cs="Arial"/>
          <w:sz w:val="20"/>
          <w:szCs w:val="20"/>
        </w:rPr>
        <w:t xml:space="preserve"> hotelu </w:t>
      </w:r>
      <w:r w:rsidR="008177E4" w:rsidRPr="00F445BD">
        <w:rPr>
          <w:rFonts w:ascii="Arial" w:hAnsi="Arial" w:cs="Arial"/>
          <w:sz w:val="20"/>
          <w:szCs w:val="20"/>
        </w:rPr>
        <w:t xml:space="preserve">je nadčasový a </w:t>
      </w:r>
      <w:r w:rsidRPr="00F445BD">
        <w:rPr>
          <w:rFonts w:ascii="Arial" w:hAnsi="Arial" w:cs="Arial"/>
          <w:sz w:val="20"/>
          <w:szCs w:val="20"/>
        </w:rPr>
        <w:t xml:space="preserve">nese se </w:t>
      </w:r>
      <w:r w:rsidR="008177E4" w:rsidRPr="00F445BD">
        <w:rPr>
          <w:rFonts w:ascii="Arial" w:hAnsi="Arial" w:cs="Arial"/>
          <w:sz w:val="20"/>
          <w:szCs w:val="20"/>
        </w:rPr>
        <w:t xml:space="preserve">v moderním </w:t>
      </w:r>
      <w:r w:rsidR="00A95D59" w:rsidRPr="00F445BD">
        <w:rPr>
          <w:rFonts w:ascii="Arial" w:hAnsi="Arial" w:cs="Arial"/>
          <w:sz w:val="20"/>
          <w:szCs w:val="20"/>
        </w:rPr>
        <w:t xml:space="preserve">duchu, </w:t>
      </w:r>
      <w:r w:rsidR="00AB6B49">
        <w:rPr>
          <w:rFonts w:ascii="Arial" w:hAnsi="Arial" w:cs="Arial"/>
          <w:sz w:val="20"/>
          <w:szCs w:val="20"/>
        </w:rPr>
        <w:t>přesto</w:t>
      </w:r>
      <w:r w:rsidR="00460A94">
        <w:rPr>
          <w:rFonts w:ascii="Arial" w:hAnsi="Arial" w:cs="Arial"/>
          <w:sz w:val="20"/>
          <w:szCs w:val="20"/>
        </w:rPr>
        <w:t xml:space="preserve"> však</w:t>
      </w:r>
      <w:r w:rsidR="00A95D59" w:rsidRPr="00F445BD">
        <w:rPr>
          <w:rFonts w:ascii="Arial" w:hAnsi="Arial" w:cs="Arial"/>
          <w:sz w:val="20"/>
          <w:szCs w:val="20"/>
        </w:rPr>
        <w:t xml:space="preserve"> </w:t>
      </w:r>
      <w:r w:rsidR="00460A94">
        <w:rPr>
          <w:rFonts w:ascii="Arial" w:hAnsi="Arial" w:cs="Arial"/>
          <w:sz w:val="20"/>
          <w:szCs w:val="20"/>
        </w:rPr>
        <w:t>odkazuje i na</w:t>
      </w:r>
      <w:r w:rsidR="008177E4" w:rsidRPr="00F445BD">
        <w:rPr>
          <w:rFonts w:ascii="Arial" w:hAnsi="Arial" w:cs="Arial"/>
          <w:sz w:val="20"/>
          <w:szCs w:val="20"/>
        </w:rPr>
        <w:t xml:space="preserve"> </w:t>
      </w:r>
      <w:r w:rsidR="00460A94">
        <w:rPr>
          <w:rFonts w:ascii="Arial" w:hAnsi="Arial" w:cs="Arial"/>
          <w:sz w:val="20"/>
          <w:szCs w:val="20"/>
        </w:rPr>
        <w:t>minulost</w:t>
      </w:r>
      <w:r w:rsidR="008177E4" w:rsidRPr="00F445BD">
        <w:rPr>
          <w:rFonts w:ascii="Arial" w:hAnsi="Arial" w:cs="Arial"/>
          <w:sz w:val="20"/>
          <w:szCs w:val="20"/>
        </w:rPr>
        <w:t xml:space="preserve">. </w:t>
      </w:r>
      <w:r w:rsidR="00F445BD" w:rsidRPr="00F445BD">
        <w:rPr>
          <w:rFonts w:ascii="Arial" w:hAnsi="Arial" w:cs="Arial"/>
          <w:sz w:val="20"/>
          <w:szCs w:val="20"/>
        </w:rPr>
        <w:t xml:space="preserve">Smíchov byl </w:t>
      </w:r>
      <w:r w:rsidR="00454E56">
        <w:rPr>
          <w:rFonts w:ascii="Arial" w:hAnsi="Arial" w:cs="Arial"/>
          <w:sz w:val="20"/>
          <w:szCs w:val="20"/>
        </w:rPr>
        <w:t xml:space="preserve">původně </w:t>
      </w:r>
      <w:r w:rsidR="00F445BD" w:rsidRPr="00F445BD">
        <w:rPr>
          <w:rFonts w:ascii="Arial" w:hAnsi="Arial" w:cs="Arial"/>
          <w:sz w:val="20"/>
          <w:szCs w:val="20"/>
        </w:rPr>
        <w:t>založen jako pr</w:t>
      </w:r>
      <w:r w:rsidR="00F445BD" w:rsidRPr="00F445BD">
        <w:rPr>
          <w:rFonts w:ascii="Arial" w:hAnsi="Arial" w:cs="Arial" w:hint="eastAsia"/>
          <w:sz w:val="20"/>
          <w:szCs w:val="20"/>
        </w:rPr>
        <w:t>ů</w:t>
      </w:r>
      <w:r w:rsidR="00F445BD" w:rsidRPr="00F445BD">
        <w:rPr>
          <w:rFonts w:ascii="Arial" w:hAnsi="Arial" w:cs="Arial"/>
          <w:sz w:val="20"/>
          <w:szCs w:val="20"/>
        </w:rPr>
        <w:t xml:space="preserve">myslová </w:t>
      </w:r>
      <w:r w:rsidR="00F445BD" w:rsidRPr="00F445BD">
        <w:rPr>
          <w:rFonts w:ascii="Arial" w:hAnsi="Arial" w:cs="Arial" w:hint="eastAsia"/>
          <w:sz w:val="20"/>
          <w:szCs w:val="20"/>
        </w:rPr>
        <w:t>č</w:t>
      </w:r>
      <w:r w:rsidR="00F445BD" w:rsidRPr="00F445BD">
        <w:rPr>
          <w:rFonts w:ascii="Arial" w:hAnsi="Arial" w:cs="Arial"/>
          <w:sz w:val="20"/>
          <w:szCs w:val="20"/>
        </w:rPr>
        <w:t>tvr</w:t>
      </w:r>
      <w:r w:rsidR="00F445BD" w:rsidRPr="00F445BD">
        <w:rPr>
          <w:rFonts w:ascii="Arial" w:hAnsi="Arial" w:cs="Arial" w:hint="eastAsia"/>
          <w:sz w:val="20"/>
          <w:szCs w:val="20"/>
        </w:rPr>
        <w:t>ť</w:t>
      </w:r>
      <w:r w:rsidR="00F445BD" w:rsidRPr="00F445BD">
        <w:rPr>
          <w:rFonts w:ascii="Arial" w:hAnsi="Arial" w:cs="Arial"/>
          <w:sz w:val="20"/>
          <w:szCs w:val="20"/>
        </w:rPr>
        <w:t xml:space="preserve"> na </w:t>
      </w:r>
      <w:r w:rsidR="003E7AAB">
        <w:rPr>
          <w:rFonts w:ascii="Arial" w:hAnsi="Arial" w:cs="Arial"/>
          <w:sz w:val="20"/>
          <w:szCs w:val="20"/>
        </w:rPr>
        <w:t xml:space="preserve">pražské </w:t>
      </w:r>
      <w:r w:rsidR="00F445BD" w:rsidRPr="00F445BD">
        <w:rPr>
          <w:rFonts w:ascii="Arial" w:hAnsi="Arial" w:cs="Arial"/>
          <w:sz w:val="20"/>
          <w:szCs w:val="20"/>
        </w:rPr>
        <w:t>periferii</w:t>
      </w:r>
      <w:r w:rsidR="00F445BD">
        <w:rPr>
          <w:rFonts w:ascii="Arial" w:hAnsi="Arial" w:cs="Arial"/>
          <w:sz w:val="20"/>
          <w:szCs w:val="20"/>
        </w:rPr>
        <w:t xml:space="preserve">, která se </w:t>
      </w:r>
      <w:r w:rsidR="00F445BD" w:rsidRPr="00F445BD">
        <w:rPr>
          <w:rFonts w:ascii="Arial" w:hAnsi="Arial" w:cs="Arial"/>
          <w:sz w:val="20"/>
          <w:szCs w:val="20"/>
        </w:rPr>
        <w:t xml:space="preserve">až postupem času </w:t>
      </w:r>
      <w:r w:rsidR="00F445BD">
        <w:rPr>
          <w:rFonts w:ascii="Arial" w:hAnsi="Arial" w:cs="Arial"/>
          <w:sz w:val="20"/>
          <w:szCs w:val="20"/>
        </w:rPr>
        <w:t>proměnila v</w:t>
      </w:r>
      <w:r w:rsidR="00CF69E9">
        <w:rPr>
          <w:rFonts w:ascii="Arial" w:hAnsi="Arial" w:cs="Arial"/>
          <w:sz w:val="20"/>
          <w:szCs w:val="20"/>
        </w:rPr>
        <w:t> </w:t>
      </w:r>
      <w:r w:rsidR="00F445BD" w:rsidRPr="00F445BD">
        <w:rPr>
          <w:rFonts w:ascii="Arial" w:hAnsi="Arial" w:cs="Arial"/>
          <w:sz w:val="20"/>
          <w:szCs w:val="20"/>
        </w:rPr>
        <w:t>atraktivn</w:t>
      </w:r>
      <w:r w:rsidR="00454E56">
        <w:rPr>
          <w:rFonts w:ascii="Arial" w:hAnsi="Arial" w:cs="Arial"/>
          <w:sz w:val="20"/>
          <w:szCs w:val="20"/>
        </w:rPr>
        <w:t>í lokalit</w:t>
      </w:r>
      <w:r w:rsidR="00F445BD">
        <w:rPr>
          <w:rFonts w:ascii="Arial" w:hAnsi="Arial" w:cs="Arial"/>
          <w:sz w:val="20"/>
          <w:szCs w:val="20"/>
        </w:rPr>
        <w:t xml:space="preserve">u pro práci </w:t>
      </w:r>
      <w:r w:rsidR="003E7AAB">
        <w:rPr>
          <w:rFonts w:ascii="Arial" w:hAnsi="Arial" w:cs="Arial"/>
          <w:sz w:val="20"/>
          <w:szCs w:val="20"/>
        </w:rPr>
        <w:t>i</w:t>
      </w:r>
      <w:r w:rsidR="00F445BD">
        <w:rPr>
          <w:rFonts w:ascii="Arial" w:hAnsi="Arial" w:cs="Arial"/>
          <w:sz w:val="20"/>
          <w:szCs w:val="20"/>
        </w:rPr>
        <w:t xml:space="preserve"> bydlení a </w:t>
      </w:r>
      <w:r w:rsidR="00454E56">
        <w:rPr>
          <w:rFonts w:ascii="Arial" w:hAnsi="Arial" w:cs="Arial"/>
          <w:sz w:val="20"/>
          <w:szCs w:val="20"/>
        </w:rPr>
        <w:t>stala se součástí</w:t>
      </w:r>
      <w:r w:rsidR="00F445BD">
        <w:rPr>
          <w:rFonts w:ascii="Arial" w:hAnsi="Arial" w:cs="Arial"/>
          <w:sz w:val="20"/>
          <w:szCs w:val="20"/>
        </w:rPr>
        <w:t xml:space="preserve"> </w:t>
      </w:r>
      <w:r w:rsidR="00F445BD" w:rsidRPr="00F445BD">
        <w:rPr>
          <w:rFonts w:ascii="Arial" w:hAnsi="Arial" w:cs="Arial"/>
          <w:sz w:val="20"/>
          <w:szCs w:val="20"/>
        </w:rPr>
        <w:t>centrální části metropole.</w:t>
      </w:r>
      <w:r w:rsidR="00F445BD">
        <w:rPr>
          <w:rFonts w:ascii="Arial" w:hAnsi="Arial" w:cs="Arial"/>
          <w:i/>
          <w:sz w:val="20"/>
          <w:szCs w:val="20"/>
        </w:rPr>
        <w:t xml:space="preserve"> „N</w:t>
      </w:r>
      <w:r w:rsidR="00A95D59">
        <w:rPr>
          <w:rFonts w:ascii="Arial" w:hAnsi="Arial" w:cs="Arial"/>
          <w:i/>
          <w:sz w:val="20"/>
          <w:szCs w:val="20"/>
        </w:rPr>
        <w:t>a míru</w:t>
      </w:r>
      <w:r w:rsidR="00B00F14" w:rsidRPr="008177E4">
        <w:rPr>
          <w:rFonts w:ascii="Arial" w:hAnsi="Arial" w:cs="Arial"/>
          <w:i/>
          <w:sz w:val="20"/>
          <w:szCs w:val="20"/>
        </w:rPr>
        <w:t xml:space="preserve"> </w:t>
      </w:r>
      <w:r w:rsidR="00A97296" w:rsidRPr="008177E4">
        <w:rPr>
          <w:rFonts w:ascii="Arial" w:hAnsi="Arial" w:cs="Arial"/>
          <w:i/>
          <w:sz w:val="20"/>
          <w:szCs w:val="20"/>
        </w:rPr>
        <w:t>navržen</w:t>
      </w:r>
      <w:r w:rsidR="00A97296">
        <w:rPr>
          <w:rFonts w:ascii="Arial" w:hAnsi="Arial" w:cs="Arial"/>
          <w:i/>
          <w:sz w:val="20"/>
          <w:szCs w:val="20"/>
        </w:rPr>
        <w:t xml:space="preserve">ý </w:t>
      </w:r>
      <w:r w:rsidR="00A97296" w:rsidRPr="008177E4">
        <w:rPr>
          <w:rFonts w:ascii="Arial" w:hAnsi="Arial" w:cs="Arial"/>
          <w:i/>
          <w:sz w:val="20"/>
          <w:szCs w:val="20"/>
        </w:rPr>
        <w:t>nábytek</w:t>
      </w:r>
      <w:r w:rsidR="00F445BD">
        <w:rPr>
          <w:rFonts w:ascii="Arial" w:hAnsi="Arial" w:cs="Arial"/>
          <w:i/>
          <w:sz w:val="20"/>
          <w:szCs w:val="20"/>
        </w:rPr>
        <w:t xml:space="preserve"> s </w:t>
      </w:r>
      <w:r>
        <w:rPr>
          <w:rFonts w:ascii="Arial" w:hAnsi="Arial" w:cs="Arial"/>
          <w:i/>
          <w:sz w:val="20"/>
          <w:szCs w:val="20"/>
        </w:rPr>
        <w:t>lehký</w:t>
      </w:r>
      <w:r w:rsidR="00F445BD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 industriální</w:t>
      </w:r>
      <w:r w:rsidR="00F445BD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 nádech</w:t>
      </w:r>
      <w:r w:rsidR="00F445BD">
        <w:rPr>
          <w:rFonts w:ascii="Arial" w:hAnsi="Arial" w:cs="Arial"/>
          <w:i/>
          <w:sz w:val="20"/>
          <w:szCs w:val="20"/>
        </w:rPr>
        <w:t xml:space="preserve">em </w:t>
      </w:r>
      <w:r>
        <w:rPr>
          <w:rFonts w:ascii="Arial" w:hAnsi="Arial" w:cs="Arial"/>
          <w:i/>
          <w:sz w:val="20"/>
          <w:szCs w:val="20"/>
        </w:rPr>
        <w:t xml:space="preserve">je </w:t>
      </w:r>
      <w:r w:rsidR="00454E56">
        <w:rPr>
          <w:rFonts w:ascii="Arial" w:hAnsi="Arial" w:cs="Arial"/>
          <w:i/>
          <w:sz w:val="20"/>
          <w:szCs w:val="20"/>
        </w:rPr>
        <w:t xml:space="preserve">proto </w:t>
      </w:r>
      <w:r>
        <w:rPr>
          <w:rFonts w:ascii="Arial" w:hAnsi="Arial" w:cs="Arial"/>
          <w:i/>
          <w:sz w:val="20"/>
          <w:szCs w:val="20"/>
        </w:rPr>
        <w:t>vzpomínkou</w:t>
      </w:r>
      <w:r w:rsidR="00B00F14" w:rsidRPr="008177E4">
        <w:rPr>
          <w:rFonts w:ascii="Arial" w:hAnsi="Arial" w:cs="Arial"/>
          <w:i/>
          <w:sz w:val="20"/>
          <w:szCs w:val="20"/>
        </w:rPr>
        <w:t xml:space="preserve"> na </w:t>
      </w:r>
      <w:r w:rsidR="00EF26D6">
        <w:rPr>
          <w:rFonts w:ascii="Arial" w:hAnsi="Arial" w:cs="Arial"/>
          <w:i/>
          <w:sz w:val="20"/>
          <w:szCs w:val="20"/>
        </w:rPr>
        <w:t>někdejší</w:t>
      </w:r>
      <w:r w:rsidR="00454E56">
        <w:rPr>
          <w:rFonts w:ascii="Arial" w:hAnsi="Arial" w:cs="Arial"/>
          <w:i/>
          <w:sz w:val="20"/>
          <w:szCs w:val="20"/>
        </w:rPr>
        <w:t xml:space="preserve"> </w:t>
      </w:r>
      <w:r w:rsidR="00B00F14" w:rsidRPr="008177E4">
        <w:rPr>
          <w:rFonts w:ascii="Arial" w:hAnsi="Arial" w:cs="Arial"/>
          <w:i/>
          <w:sz w:val="20"/>
          <w:szCs w:val="20"/>
        </w:rPr>
        <w:t>obyvatele domu, kte</w:t>
      </w:r>
      <w:r w:rsidR="00B00F14" w:rsidRPr="008177E4">
        <w:rPr>
          <w:rFonts w:ascii="Arial" w:hAnsi="Arial" w:cs="Arial" w:hint="eastAsia"/>
          <w:i/>
          <w:sz w:val="20"/>
          <w:szCs w:val="20"/>
        </w:rPr>
        <w:t>ří</w:t>
      </w:r>
      <w:r w:rsidR="00B00F14" w:rsidRPr="008177E4">
        <w:rPr>
          <w:rFonts w:ascii="Arial" w:hAnsi="Arial" w:cs="Arial"/>
          <w:i/>
          <w:sz w:val="20"/>
          <w:szCs w:val="20"/>
        </w:rPr>
        <w:t xml:space="preserve"> </w:t>
      </w:r>
      <w:r w:rsidR="002A1D73" w:rsidRPr="008177E4">
        <w:rPr>
          <w:rFonts w:ascii="Arial" w:hAnsi="Arial" w:cs="Arial"/>
          <w:i/>
          <w:sz w:val="20"/>
          <w:szCs w:val="20"/>
        </w:rPr>
        <w:t>byli</w:t>
      </w:r>
      <w:r w:rsidR="002A1D73">
        <w:rPr>
          <w:rFonts w:ascii="Arial" w:hAnsi="Arial" w:cs="Arial"/>
          <w:i/>
          <w:sz w:val="20"/>
          <w:szCs w:val="20"/>
        </w:rPr>
        <w:t xml:space="preserve"> </w:t>
      </w:r>
      <w:r w:rsidR="00454E56">
        <w:rPr>
          <w:rFonts w:ascii="Arial" w:hAnsi="Arial" w:cs="Arial"/>
          <w:i/>
          <w:sz w:val="20"/>
          <w:szCs w:val="20"/>
        </w:rPr>
        <w:t xml:space="preserve">v této </w:t>
      </w:r>
      <w:r w:rsidR="003E7AAB">
        <w:rPr>
          <w:rFonts w:ascii="Arial" w:hAnsi="Arial" w:cs="Arial"/>
          <w:i/>
          <w:sz w:val="20"/>
          <w:szCs w:val="20"/>
        </w:rPr>
        <w:t xml:space="preserve">dříve </w:t>
      </w:r>
      <w:r w:rsidR="00454E56" w:rsidRPr="008177E4">
        <w:rPr>
          <w:rFonts w:ascii="Arial" w:hAnsi="Arial" w:cs="Arial"/>
          <w:i/>
          <w:sz w:val="20"/>
          <w:szCs w:val="20"/>
        </w:rPr>
        <w:t>pr</w:t>
      </w:r>
      <w:r w:rsidR="00454E56" w:rsidRPr="008177E4">
        <w:rPr>
          <w:rFonts w:ascii="Arial" w:hAnsi="Arial" w:cs="Arial" w:hint="eastAsia"/>
          <w:i/>
          <w:sz w:val="20"/>
          <w:szCs w:val="20"/>
        </w:rPr>
        <w:t>ů</w:t>
      </w:r>
      <w:r w:rsidR="00454E56" w:rsidRPr="008177E4">
        <w:rPr>
          <w:rFonts w:ascii="Arial" w:hAnsi="Arial" w:cs="Arial"/>
          <w:i/>
          <w:sz w:val="20"/>
          <w:szCs w:val="20"/>
        </w:rPr>
        <w:t xml:space="preserve">myslové </w:t>
      </w:r>
      <w:r w:rsidR="00454E56" w:rsidRPr="008177E4">
        <w:rPr>
          <w:rFonts w:ascii="Arial" w:hAnsi="Arial" w:cs="Arial" w:hint="eastAsia"/>
          <w:i/>
          <w:sz w:val="20"/>
          <w:szCs w:val="20"/>
        </w:rPr>
        <w:t>č</w:t>
      </w:r>
      <w:r w:rsidR="00454E56" w:rsidRPr="008177E4">
        <w:rPr>
          <w:rFonts w:ascii="Arial" w:hAnsi="Arial" w:cs="Arial"/>
          <w:i/>
          <w:sz w:val="20"/>
          <w:szCs w:val="20"/>
        </w:rPr>
        <w:t xml:space="preserve">tvrti </w:t>
      </w:r>
      <w:r w:rsidR="00B00F14" w:rsidRPr="008177E4">
        <w:rPr>
          <w:rFonts w:ascii="Arial" w:hAnsi="Arial" w:cs="Arial"/>
          <w:i/>
          <w:sz w:val="20"/>
          <w:szCs w:val="20"/>
        </w:rPr>
        <w:t>zam</w:t>
      </w:r>
      <w:r w:rsidR="00B00F14" w:rsidRPr="008177E4">
        <w:rPr>
          <w:rFonts w:ascii="Arial" w:hAnsi="Arial" w:cs="Arial" w:hint="eastAsia"/>
          <w:i/>
          <w:sz w:val="20"/>
          <w:szCs w:val="20"/>
        </w:rPr>
        <w:t>ě</w:t>
      </w:r>
      <w:r w:rsidR="000521CA">
        <w:rPr>
          <w:rFonts w:ascii="Arial" w:hAnsi="Arial" w:cs="Arial"/>
          <w:i/>
          <w:sz w:val="20"/>
          <w:szCs w:val="20"/>
        </w:rPr>
        <w:t>stnáni</w:t>
      </w:r>
      <w:r w:rsidR="00454E56">
        <w:rPr>
          <w:rFonts w:ascii="Arial" w:hAnsi="Arial" w:cs="Arial"/>
          <w:i/>
          <w:sz w:val="20"/>
          <w:szCs w:val="20"/>
        </w:rPr>
        <w:t xml:space="preserve">. </w:t>
      </w:r>
      <w:r w:rsidR="006F73D0">
        <w:rPr>
          <w:rFonts w:ascii="Arial" w:hAnsi="Arial" w:cs="Arial"/>
          <w:i/>
          <w:sz w:val="20"/>
          <w:szCs w:val="20"/>
        </w:rPr>
        <w:t>V</w:t>
      </w:r>
      <w:r w:rsidR="00454E56" w:rsidRPr="00454E56">
        <w:rPr>
          <w:rFonts w:ascii="Arial" w:hAnsi="Arial" w:cs="Arial"/>
          <w:i/>
          <w:sz w:val="20"/>
          <w:szCs w:val="20"/>
        </w:rPr>
        <w:t>zhled interiér</w:t>
      </w:r>
      <w:r w:rsidR="00E613D3">
        <w:rPr>
          <w:rFonts w:ascii="Arial" w:hAnsi="Arial" w:cs="Arial" w:hint="eastAsia"/>
          <w:i/>
          <w:sz w:val="20"/>
          <w:szCs w:val="20"/>
        </w:rPr>
        <w:t>u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 je </w:t>
      </w:r>
      <w:r w:rsidR="00454E56">
        <w:rPr>
          <w:rFonts w:ascii="Arial" w:hAnsi="Arial" w:cs="Arial"/>
          <w:i/>
          <w:sz w:val="20"/>
          <w:szCs w:val="20"/>
        </w:rPr>
        <w:t xml:space="preserve">pak 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založen na </w:t>
      </w:r>
      <w:r w:rsidR="00E613D3">
        <w:rPr>
          <w:rFonts w:ascii="Arial" w:hAnsi="Arial" w:cs="Arial"/>
          <w:i/>
          <w:sz w:val="20"/>
          <w:szCs w:val="20"/>
        </w:rPr>
        <w:t>spojení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 hladkých </w:t>
      </w:r>
      <w:r w:rsidR="00454E56" w:rsidRPr="00454E56">
        <w:rPr>
          <w:rFonts w:ascii="Arial" w:hAnsi="Arial" w:cs="Arial"/>
          <w:i/>
          <w:sz w:val="20"/>
          <w:szCs w:val="20"/>
        </w:rPr>
        <w:lastRenderedPageBreak/>
        <w:t>zak</w:t>
      </w:r>
      <w:r w:rsidR="00454E56" w:rsidRPr="00454E56">
        <w:rPr>
          <w:rFonts w:ascii="Arial" w:hAnsi="Arial" w:cs="Arial" w:hint="eastAsia"/>
          <w:i/>
          <w:sz w:val="20"/>
          <w:szCs w:val="20"/>
        </w:rPr>
        <w:t>ř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ivených linií </w:t>
      </w:r>
      <w:r w:rsidR="00454E56" w:rsidRPr="00454E56">
        <w:rPr>
          <w:rFonts w:ascii="Arial" w:hAnsi="Arial" w:cs="Arial" w:hint="eastAsia"/>
          <w:i/>
          <w:sz w:val="20"/>
          <w:szCs w:val="20"/>
        </w:rPr>
        <w:t>č</w:t>
      </w:r>
      <w:r w:rsidR="00454E56" w:rsidRPr="00454E56">
        <w:rPr>
          <w:rFonts w:ascii="Arial" w:hAnsi="Arial" w:cs="Arial"/>
          <w:i/>
          <w:sz w:val="20"/>
          <w:szCs w:val="20"/>
        </w:rPr>
        <w:t>ern</w:t>
      </w:r>
      <w:r w:rsidR="00454E56" w:rsidRPr="00454E56">
        <w:rPr>
          <w:rFonts w:ascii="Arial" w:hAnsi="Arial" w:cs="Arial" w:hint="eastAsia"/>
          <w:i/>
          <w:sz w:val="20"/>
          <w:szCs w:val="20"/>
        </w:rPr>
        <w:t>ě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 lakované oceli</w:t>
      </w:r>
      <w:r w:rsidR="00132DF6">
        <w:rPr>
          <w:rFonts w:ascii="Arial" w:hAnsi="Arial" w:cs="Arial"/>
          <w:i/>
          <w:sz w:val="20"/>
          <w:szCs w:val="20"/>
        </w:rPr>
        <w:t xml:space="preserve"> s </w:t>
      </w:r>
      <w:r w:rsidR="00454E56" w:rsidRPr="00454E56">
        <w:rPr>
          <w:rFonts w:ascii="Arial" w:hAnsi="Arial" w:cs="Arial"/>
          <w:i/>
          <w:sz w:val="20"/>
          <w:szCs w:val="20"/>
        </w:rPr>
        <w:t>luxusní k</w:t>
      </w:r>
      <w:r w:rsidR="00454E56" w:rsidRPr="00454E56">
        <w:rPr>
          <w:rFonts w:ascii="Arial" w:hAnsi="Arial" w:cs="Arial" w:hint="eastAsia"/>
          <w:i/>
          <w:sz w:val="20"/>
          <w:szCs w:val="20"/>
        </w:rPr>
        <w:t>ůž</w:t>
      </w:r>
      <w:r w:rsidR="00132DF6">
        <w:rPr>
          <w:rFonts w:ascii="Arial" w:hAnsi="Arial" w:cs="Arial"/>
          <w:i/>
          <w:sz w:val="20"/>
          <w:szCs w:val="20"/>
        </w:rPr>
        <w:t>í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 </w:t>
      </w:r>
      <w:r w:rsidR="00132DF6">
        <w:rPr>
          <w:rFonts w:ascii="Arial" w:hAnsi="Arial" w:cs="Arial"/>
          <w:i/>
          <w:sz w:val="20"/>
          <w:szCs w:val="20"/>
        </w:rPr>
        <w:t>a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 </w:t>
      </w:r>
      <w:r w:rsidR="00454E56" w:rsidRPr="00454E56">
        <w:rPr>
          <w:rFonts w:ascii="Arial" w:hAnsi="Arial" w:cs="Arial" w:hint="eastAsia"/>
          <w:i/>
          <w:sz w:val="20"/>
          <w:szCs w:val="20"/>
        </w:rPr>
        <w:t>č</w:t>
      </w:r>
      <w:r w:rsidR="00454E56" w:rsidRPr="00454E56">
        <w:rPr>
          <w:rFonts w:ascii="Arial" w:hAnsi="Arial" w:cs="Arial"/>
          <w:i/>
          <w:sz w:val="20"/>
          <w:szCs w:val="20"/>
        </w:rPr>
        <w:t xml:space="preserve">istými bílými </w:t>
      </w:r>
      <w:r w:rsidR="001B353E" w:rsidRPr="00EF26D6">
        <w:rPr>
          <w:rFonts w:ascii="Arial" w:hAnsi="Arial" w:cs="Arial"/>
          <w:i/>
          <w:sz w:val="20"/>
          <w:szCs w:val="20"/>
        </w:rPr>
        <w:t>akcenty</w:t>
      </w:r>
      <w:r w:rsidR="00EF26D6" w:rsidRPr="00EF26D6">
        <w:rPr>
          <w:rFonts w:ascii="Arial" w:hAnsi="Arial" w:cs="Arial"/>
          <w:i/>
          <w:sz w:val="20"/>
          <w:szCs w:val="20"/>
        </w:rPr>
        <w:t>,“</w:t>
      </w:r>
      <w:r w:rsidR="00EF26D6">
        <w:rPr>
          <w:rFonts w:ascii="Arial" w:hAnsi="Arial" w:cs="Arial"/>
          <w:i/>
          <w:sz w:val="20"/>
          <w:szCs w:val="20"/>
        </w:rPr>
        <w:t xml:space="preserve"> </w:t>
      </w:r>
      <w:r w:rsidR="00EF26D6">
        <w:rPr>
          <w:rFonts w:ascii="Arial" w:hAnsi="Arial" w:cs="Arial"/>
          <w:sz w:val="20"/>
          <w:szCs w:val="20"/>
        </w:rPr>
        <w:t>uvádí Sean Clifton a</w:t>
      </w:r>
      <w:r w:rsidR="00CF69E9">
        <w:rPr>
          <w:rFonts w:ascii="Arial" w:hAnsi="Arial" w:cs="Arial"/>
          <w:sz w:val="20"/>
          <w:szCs w:val="20"/>
        </w:rPr>
        <w:t> </w:t>
      </w:r>
      <w:r w:rsidR="00EF26D6">
        <w:rPr>
          <w:rFonts w:ascii="Arial" w:hAnsi="Arial" w:cs="Arial"/>
          <w:sz w:val="20"/>
          <w:szCs w:val="20"/>
        </w:rPr>
        <w:t xml:space="preserve">dodává: </w:t>
      </w:r>
      <w:r w:rsidR="00EF26D6" w:rsidRPr="00EF26D6">
        <w:rPr>
          <w:rFonts w:ascii="Arial" w:hAnsi="Arial" w:cs="Arial"/>
          <w:i/>
          <w:sz w:val="20"/>
          <w:szCs w:val="20"/>
        </w:rPr>
        <w:t>„</w:t>
      </w:r>
      <w:r w:rsidR="006C7168" w:rsidRPr="006C7168">
        <w:rPr>
          <w:rFonts w:ascii="Arial" w:hAnsi="Arial" w:cs="Arial"/>
          <w:i/>
          <w:sz w:val="20"/>
          <w:szCs w:val="20"/>
        </w:rPr>
        <w:t>Na podlahách ve</w:t>
      </w:r>
      <w:r w:rsidR="006C7168" w:rsidRPr="006C7168">
        <w:rPr>
          <w:rFonts w:ascii="Arial" w:hAnsi="Arial" w:cs="Arial" w:hint="eastAsia"/>
          <w:i/>
          <w:sz w:val="20"/>
          <w:szCs w:val="20"/>
        </w:rPr>
        <w:t>ř</w:t>
      </w:r>
      <w:r w:rsidR="006C7168" w:rsidRPr="006C7168">
        <w:rPr>
          <w:rFonts w:ascii="Arial" w:hAnsi="Arial" w:cs="Arial"/>
          <w:i/>
          <w:sz w:val="20"/>
          <w:szCs w:val="20"/>
        </w:rPr>
        <w:t xml:space="preserve">ejných prostor jsou použity </w:t>
      </w:r>
      <w:r w:rsidR="006C7168" w:rsidRPr="006C7168">
        <w:rPr>
          <w:rFonts w:ascii="Arial" w:hAnsi="Arial" w:cs="Arial" w:hint="eastAsia"/>
          <w:i/>
          <w:sz w:val="20"/>
          <w:szCs w:val="20"/>
        </w:rPr>
        <w:t>č</w:t>
      </w:r>
      <w:r w:rsidR="006C7168" w:rsidRPr="006C7168">
        <w:rPr>
          <w:rFonts w:ascii="Arial" w:hAnsi="Arial" w:cs="Arial"/>
          <w:i/>
          <w:sz w:val="20"/>
          <w:szCs w:val="20"/>
        </w:rPr>
        <w:t>ernobílé vzory inspirované historickými dekory keramických dlaždic nalezených v p</w:t>
      </w:r>
      <w:r w:rsidR="006C7168" w:rsidRPr="006C7168">
        <w:rPr>
          <w:rFonts w:ascii="Arial" w:hAnsi="Arial" w:cs="Arial" w:hint="eastAsia"/>
          <w:i/>
          <w:sz w:val="20"/>
          <w:szCs w:val="20"/>
        </w:rPr>
        <w:t>ů</w:t>
      </w:r>
      <w:r w:rsidR="006C7168" w:rsidRPr="006C7168">
        <w:rPr>
          <w:rFonts w:ascii="Arial" w:hAnsi="Arial" w:cs="Arial"/>
          <w:i/>
          <w:sz w:val="20"/>
          <w:szCs w:val="20"/>
        </w:rPr>
        <w:t>vodní budov</w:t>
      </w:r>
      <w:r w:rsidR="006C7168" w:rsidRPr="006C7168">
        <w:rPr>
          <w:rFonts w:ascii="Arial" w:hAnsi="Arial" w:cs="Arial" w:hint="eastAsia"/>
          <w:i/>
          <w:sz w:val="20"/>
          <w:szCs w:val="20"/>
        </w:rPr>
        <w:t>ě</w:t>
      </w:r>
      <w:r w:rsidR="006C7168" w:rsidRPr="006C7168">
        <w:rPr>
          <w:rFonts w:ascii="Arial" w:hAnsi="Arial" w:cs="Arial"/>
          <w:i/>
          <w:sz w:val="20"/>
          <w:szCs w:val="20"/>
        </w:rPr>
        <w:t>. V kontrastu k nim p</w:t>
      </w:r>
      <w:r w:rsidR="006C7168" w:rsidRPr="006C7168">
        <w:rPr>
          <w:rFonts w:ascii="Arial" w:hAnsi="Arial" w:cs="Arial" w:hint="eastAsia"/>
          <w:i/>
          <w:sz w:val="20"/>
          <w:szCs w:val="20"/>
        </w:rPr>
        <w:t>ů</w:t>
      </w:r>
      <w:r w:rsidR="006C7168" w:rsidRPr="006C7168">
        <w:rPr>
          <w:rFonts w:ascii="Arial" w:hAnsi="Arial" w:cs="Arial"/>
          <w:i/>
          <w:sz w:val="20"/>
          <w:szCs w:val="20"/>
        </w:rPr>
        <w:t>sobí hlavní schodišt</w:t>
      </w:r>
      <w:r w:rsidR="006C7168" w:rsidRPr="006C7168">
        <w:rPr>
          <w:rFonts w:ascii="Arial" w:hAnsi="Arial" w:cs="Arial" w:hint="eastAsia"/>
          <w:i/>
          <w:sz w:val="20"/>
          <w:szCs w:val="20"/>
        </w:rPr>
        <w:t>ě</w:t>
      </w:r>
      <w:r w:rsidR="006F73D0">
        <w:rPr>
          <w:rFonts w:ascii="Arial" w:hAnsi="Arial" w:cs="Arial"/>
          <w:i/>
          <w:sz w:val="20"/>
          <w:szCs w:val="20"/>
        </w:rPr>
        <w:t xml:space="preserve"> s autentickým zábradlím</w:t>
      </w:r>
      <w:r w:rsidR="006C7168" w:rsidRPr="006C7168">
        <w:rPr>
          <w:rFonts w:ascii="Arial" w:hAnsi="Arial" w:cs="Arial"/>
          <w:i/>
          <w:sz w:val="20"/>
          <w:szCs w:val="20"/>
        </w:rPr>
        <w:t>, na kterém vyniká tma</w:t>
      </w:r>
      <w:r w:rsidR="000D40B2">
        <w:rPr>
          <w:rFonts w:ascii="Arial" w:hAnsi="Arial" w:cs="Arial"/>
          <w:i/>
          <w:sz w:val="20"/>
          <w:szCs w:val="20"/>
        </w:rPr>
        <w:t>vý</w:t>
      </w:r>
      <w:r w:rsidR="006C7168" w:rsidRPr="006C71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C7168" w:rsidRPr="006C7168">
        <w:rPr>
          <w:rFonts w:ascii="Arial" w:hAnsi="Arial" w:cs="Arial"/>
          <w:i/>
          <w:sz w:val="20"/>
          <w:szCs w:val="20"/>
        </w:rPr>
        <w:t>t</w:t>
      </w:r>
      <w:r w:rsidR="00460A94">
        <w:rPr>
          <w:rFonts w:ascii="Arial" w:hAnsi="Arial" w:cs="Arial"/>
          <w:i/>
          <w:sz w:val="20"/>
          <w:szCs w:val="20"/>
        </w:rPr>
        <w:t>erazzo</w:t>
      </w:r>
      <w:proofErr w:type="spellEnd"/>
      <w:r w:rsidR="00460A94">
        <w:rPr>
          <w:rFonts w:ascii="Arial" w:hAnsi="Arial" w:cs="Arial"/>
          <w:i/>
          <w:sz w:val="20"/>
          <w:szCs w:val="20"/>
        </w:rPr>
        <w:t xml:space="preserve"> povrch imitující kámen s </w:t>
      </w:r>
      <w:r w:rsidR="005366D6">
        <w:rPr>
          <w:rFonts w:ascii="Arial" w:hAnsi="Arial" w:cs="Arial"/>
          <w:i/>
          <w:sz w:val="20"/>
          <w:szCs w:val="20"/>
        </w:rPr>
        <w:t>přiznanou</w:t>
      </w:r>
      <w:r w:rsidR="006C7168" w:rsidRPr="006C7168">
        <w:rPr>
          <w:rFonts w:ascii="Arial" w:hAnsi="Arial" w:cs="Arial"/>
          <w:i/>
          <w:sz w:val="20"/>
          <w:szCs w:val="20"/>
        </w:rPr>
        <w:t xml:space="preserve"> texturou</w:t>
      </w:r>
      <w:r w:rsidR="00460A94">
        <w:rPr>
          <w:rFonts w:ascii="Arial" w:hAnsi="Arial" w:cs="Arial"/>
          <w:i/>
          <w:sz w:val="20"/>
          <w:szCs w:val="20"/>
        </w:rPr>
        <w:t>.</w:t>
      </w:r>
      <w:r w:rsidR="00460A94" w:rsidRPr="00460A94">
        <w:rPr>
          <w:rFonts w:ascii="Arial" w:hAnsi="Arial" w:cs="Arial"/>
          <w:i/>
          <w:sz w:val="20"/>
          <w:szCs w:val="20"/>
        </w:rPr>
        <w:t xml:space="preserve"> </w:t>
      </w:r>
      <w:r w:rsidR="00460A94">
        <w:rPr>
          <w:rFonts w:ascii="Arial" w:hAnsi="Arial" w:cs="Arial"/>
          <w:i/>
          <w:sz w:val="20"/>
          <w:szCs w:val="20"/>
        </w:rPr>
        <w:t>Hosté</w:t>
      </w:r>
      <w:r w:rsidR="006C7168" w:rsidRPr="006C7168">
        <w:rPr>
          <w:rFonts w:ascii="Arial" w:hAnsi="Arial" w:cs="Arial"/>
          <w:i/>
          <w:sz w:val="20"/>
          <w:szCs w:val="20"/>
        </w:rPr>
        <w:t xml:space="preserve"> mohou do svých pokoj</w:t>
      </w:r>
      <w:r w:rsidR="006C7168" w:rsidRPr="006C7168">
        <w:rPr>
          <w:rFonts w:ascii="Arial" w:hAnsi="Arial" w:cs="Arial" w:hint="eastAsia"/>
          <w:i/>
          <w:sz w:val="20"/>
          <w:szCs w:val="20"/>
        </w:rPr>
        <w:t>ů</w:t>
      </w:r>
      <w:r w:rsidR="006C7168" w:rsidRPr="006C7168">
        <w:rPr>
          <w:rFonts w:ascii="Arial" w:hAnsi="Arial" w:cs="Arial"/>
          <w:i/>
          <w:sz w:val="20"/>
          <w:szCs w:val="20"/>
        </w:rPr>
        <w:t xml:space="preserve"> vystoupat</w:t>
      </w:r>
      <w:r w:rsidR="00460A94">
        <w:rPr>
          <w:rFonts w:ascii="Arial" w:hAnsi="Arial" w:cs="Arial"/>
          <w:i/>
          <w:sz w:val="20"/>
          <w:szCs w:val="20"/>
        </w:rPr>
        <w:t xml:space="preserve"> buď po tomto schodišti, nebo využít nového výtahu, díky němuž </w:t>
      </w:r>
      <w:r w:rsidR="00215157">
        <w:rPr>
          <w:rFonts w:ascii="Arial" w:hAnsi="Arial" w:cs="Arial"/>
          <w:i/>
          <w:sz w:val="20"/>
          <w:szCs w:val="20"/>
        </w:rPr>
        <w:t xml:space="preserve">je objekt </w:t>
      </w:r>
      <w:r w:rsidR="00A528AC">
        <w:rPr>
          <w:rFonts w:ascii="Arial" w:hAnsi="Arial" w:cs="Arial"/>
          <w:i/>
          <w:sz w:val="20"/>
          <w:szCs w:val="20"/>
        </w:rPr>
        <w:t xml:space="preserve">kompletně </w:t>
      </w:r>
      <w:r w:rsidR="00EF26D6">
        <w:rPr>
          <w:rFonts w:ascii="Arial" w:hAnsi="Arial" w:cs="Arial"/>
          <w:i/>
          <w:sz w:val="20"/>
          <w:szCs w:val="20"/>
        </w:rPr>
        <w:t>bezbariérový.</w:t>
      </w:r>
      <w:r w:rsidR="00454E56">
        <w:rPr>
          <w:rFonts w:ascii="Arial" w:hAnsi="Arial" w:cs="Arial"/>
          <w:i/>
          <w:sz w:val="20"/>
          <w:szCs w:val="20"/>
        </w:rPr>
        <w:t xml:space="preserve">“ </w:t>
      </w:r>
    </w:p>
    <w:p w14:paraId="7886EDBE" w14:textId="77777777" w:rsidR="006C7168" w:rsidRDefault="006C7168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639073E" w14:textId="0B354522" w:rsidR="00BD77C8" w:rsidRDefault="001F66F2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pokoje v </w:t>
      </w:r>
      <w:proofErr w:type="spellStart"/>
      <w:r w:rsidR="00B3299B" w:rsidRPr="00A17DF0">
        <w:rPr>
          <w:rFonts w:ascii="Arial" w:hAnsi="Arial" w:cs="Arial"/>
          <w:sz w:val="20"/>
          <w:szCs w:val="20"/>
        </w:rPr>
        <w:t>Chevron</w:t>
      </w:r>
      <w:proofErr w:type="spellEnd"/>
      <w:r w:rsidR="00B3299B" w:rsidRPr="00A17DF0">
        <w:rPr>
          <w:rFonts w:ascii="Arial" w:hAnsi="Arial" w:cs="Arial"/>
          <w:sz w:val="20"/>
          <w:szCs w:val="20"/>
        </w:rPr>
        <w:t xml:space="preserve"> Hotel</w:t>
      </w:r>
      <w:r>
        <w:rPr>
          <w:rFonts w:ascii="Arial" w:hAnsi="Arial" w:cs="Arial"/>
          <w:sz w:val="20"/>
          <w:szCs w:val="20"/>
        </w:rPr>
        <w:t xml:space="preserve">u jsou plně klimatizovány a </w:t>
      </w:r>
      <w:r w:rsidR="00B3299B" w:rsidRPr="004E0DB4">
        <w:rPr>
          <w:rFonts w:ascii="Arial" w:hAnsi="Arial" w:cs="Arial"/>
          <w:sz w:val="20"/>
          <w:szCs w:val="20"/>
        </w:rPr>
        <w:t>vybaveny moderním designovým nábytkem</w:t>
      </w:r>
      <w:r>
        <w:rPr>
          <w:rFonts w:ascii="Arial" w:hAnsi="Arial" w:cs="Arial"/>
          <w:sz w:val="20"/>
          <w:szCs w:val="20"/>
        </w:rPr>
        <w:t xml:space="preserve">, </w:t>
      </w:r>
      <w:r w:rsidR="00B3299B" w:rsidRPr="004E0DB4">
        <w:rPr>
          <w:rFonts w:ascii="Arial" w:hAnsi="Arial" w:cs="Arial"/>
          <w:sz w:val="20"/>
          <w:szCs w:val="20"/>
        </w:rPr>
        <w:t>vytvá</w:t>
      </w:r>
      <w:r w:rsidR="00B3299B" w:rsidRPr="004E0DB4">
        <w:rPr>
          <w:rFonts w:ascii="Arial" w:hAnsi="Arial" w:cs="Arial" w:hint="eastAsia"/>
          <w:sz w:val="20"/>
          <w:szCs w:val="20"/>
        </w:rPr>
        <w:t>ř</w:t>
      </w:r>
      <w:r w:rsidR="00460A94">
        <w:rPr>
          <w:rFonts w:ascii="Arial" w:hAnsi="Arial" w:cs="Arial"/>
          <w:sz w:val="20"/>
          <w:szCs w:val="20"/>
        </w:rPr>
        <w:t>ej</w:t>
      </w:r>
      <w:r w:rsidR="00B3299B" w:rsidRPr="004E0DB4">
        <w:rPr>
          <w:rFonts w:ascii="Arial" w:hAnsi="Arial" w:cs="Arial" w:hint="eastAsia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cím</w:t>
      </w:r>
      <w:r w:rsidR="00B3299B" w:rsidRPr="004E0DB4">
        <w:rPr>
          <w:rFonts w:ascii="Arial" w:hAnsi="Arial" w:cs="Arial"/>
          <w:sz w:val="20"/>
          <w:szCs w:val="20"/>
        </w:rPr>
        <w:t xml:space="preserve"> p</w:t>
      </w:r>
      <w:r w:rsidR="00B3299B" w:rsidRPr="004E0DB4">
        <w:rPr>
          <w:rFonts w:ascii="Arial" w:hAnsi="Arial" w:cs="Arial" w:hint="eastAsia"/>
          <w:sz w:val="20"/>
          <w:szCs w:val="20"/>
        </w:rPr>
        <w:t>ří</w:t>
      </w:r>
      <w:r w:rsidR="002A1D73">
        <w:rPr>
          <w:rFonts w:ascii="Arial" w:hAnsi="Arial" w:cs="Arial"/>
          <w:sz w:val="20"/>
          <w:szCs w:val="20"/>
        </w:rPr>
        <w:t xml:space="preserve">jemnou atmosféru. </w:t>
      </w:r>
      <w:r w:rsidR="00B3299B">
        <w:rPr>
          <w:rFonts w:ascii="Arial" w:hAnsi="Arial" w:cs="Arial"/>
          <w:sz w:val="20"/>
          <w:szCs w:val="20"/>
        </w:rPr>
        <w:t>C</w:t>
      </w:r>
      <w:r w:rsidR="00B00F14" w:rsidRPr="00B00F14">
        <w:rPr>
          <w:rFonts w:ascii="Arial" w:hAnsi="Arial" w:cs="Arial"/>
          <w:sz w:val="20"/>
          <w:szCs w:val="20"/>
        </w:rPr>
        <w:t>harakter</w:t>
      </w:r>
      <w:r w:rsidR="00A528AC">
        <w:rPr>
          <w:rFonts w:ascii="Arial" w:hAnsi="Arial" w:cs="Arial"/>
          <w:sz w:val="20"/>
          <w:szCs w:val="20"/>
        </w:rPr>
        <w:t>istickými materiály v pokojích i</w:t>
      </w:r>
      <w:r w:rsidR="00B00F14" w:rsidRPr="00B00F14">
        <w:rPr>
          <w:rFonts w:ascii="Arial" w:hAnsi="Arial" w:cs="Arial"/>
          <w:sz w:val="20"/>
          <w:szCs w:val="20"/>
        </w:rPr>
        <w:t xml:space="preserve"> na recepci jsou texturované d</w:t>
      </w:r>
      <w:r w:rsidR="00B00F14" w:rsidRPr="00B00F14">
        <w:rPr>
          <w:rFonts w:ascii="Arial" w:hAnsi="Arial" w:cs="Arial" w:hint="eastAsia"/>
          <w:sz w:val="20"/>
          <w:szCs w:val="20"/>
        </w:rPr>
        <w:t>ř</w:t>
      </w:r>
      <w:r w:rsidR="00B00F14" w:rsidRPr="00B00F14">
        <w:rPr>
          <w:rFonts w:ascii="Arial" w:hAnsi="Arial" w:cs="Arial"/>
          <w:sz w:val="20"/>
          <w:szCs w:val="20"/>
        </w:rPr>
        <w:t>ev</w:t>
      </w:r>
      <w:r w:rsidR="00B00F14" w:rsidRPr="00B00F14">
        <w:rPr>
          <w:rFonts w:ascii="Arial" w:hAnsi="Arial" w:cs="Arial" w:hint="eastAsia"/>
          <w:sz w:val="20"/>
          <w:szCs w:val="20"/>
        </w:rPr>
        <w:t>ě</w:t>
      </w:r>
      <w:r w:rsidR="00B00F14" w:rsidRPr="00B00F14">
        <w:rPr>
          <w:rFonts w:ascii="Arial" w:hAnsi="Arial" w:cs="Arial"/>
          <w:sz w:val="20"/>
          <w:szCs w:val="20"/>
        </w:rPr>
        <w:t>né st</w:t>
      </w:r>
      <w:r w:rsidR="00B00F14" w:rsidRPr="00B00F14">
        <w:rPr>
          <w:rFonts w:ascii="Arial" w:hAnsi="Arial" w:cs="Arial" w:hint="eastAsia"/>
          <w:sz w:val="20"/>
          <w:szCs w:val="20"/>
        </w:rPr>
        <w:t>ě</w:t>
      </w:r>
      <w:r w:rsidR="00023E59">
        <w:rPr>
          <w:rFonts w:ascii="Arial" w:hAnsi="Arial" w:cs="Arial"/>
          <w:sz w:val="20"/>
          <w:szCs w:val="20"/>
        </w:rPr>
        <w:t xml:space="preserve">ny v kombinaci </w:t>
      </w:r>
      <w:r w:rsidR="00B00F14" w:rsidRPr="00B00F14">
        <w:rPr>
          <w:rFonts w:ascii="Arial" w:hAnsi="Arial" w:cs="Arial"/>
          <w:sz w:val="20"/>
          <w:szCs w:val="20"/>
        </w:rPr>
        <w:t>se zak</w:t>
      </w:r>
      <w:r w:rsidR="00B00F14" w:rsidRPr="00B00F14">
        <w:rPr>
          <w:rFonts w:ascii="Arial" w:hAnsi="Arial" w:cs="Arial" w:hint="eastAsia"/>
          <w:sz w:val="20"/>
          <w:szCs w:val="20"/>
        </w:rPr>
        <w:t>ř</w:t>
      </w:r>
      <w:r w:rsidR="00B00F14" w:rsidRPr="00B00F14">
        <w:rPr>
          <w:rFonts w:ascii="Arial" w:hAnsi="Arial" w:cs="Arial"/>
          <w:sz w:val="20"/>
          <w:szCs w:val="20"/>
        </w:rPr>
        <w:t>iveným pohledovým betonem, který propisuje linku schodišt</w:t>
      </w:r>
      <w:r w:rsidR="00B00F14" w:rsidRPr="00B00F14">
        <w:rPr>
          <w:rFonts w:ascii="Arial" w:hAnsi="Arial" w:cs="Arial" w:hint="eastAsia"/>
          <w:sz w:val="20"/>
          <w:szCs w:val="20"/>
        </w:rPr>
        <w:t>ě</w:t>
      </w:r>
      <w:r w:rsidR="00B00F14" w:rsidRPr="00B00F14">
        <w:rPr>
          <w:rFonts w:ascii="Arial" w:hAnsi="Arial" w:cs="Arial"/>
          <w:sz w:val="20"/>
          <w:szCs w:val="20"/>
        </w:rPr>
        <w:t xml:space="preserve"> do </w:t>
      </w:r>
      <w:r w:rsidR="00023E59">
        <w:rPr>
          <w:rFonts w:ascii="Arial" w:hAnsi="Arial" w:cs="Arial"/>
          <w:sz w:val="20"/>
          <w:szCs w:val="20"/>
        </w:rPr>
        <w:t xml:space="preserve">přilehlých </w:t>
      </w:r>
      <w:r w:rsidR="00B00F14" w:rsidRPr="00B00F14">
        <w:rPr>
          <w:rFonts w:ascii="Arial" w:hAnsi="Arial" w:cs="Arial"/>
          <w:sz w:val="20"/>
          <w:szCs w:val="20"/>
        </w:rPr>
        <w:t>pokoj</w:t>
      </w:r>
      <w:r w:rsidR="00B00F14" w:rsidRPr="00B00F14">
        <w:rPr>
          <w:rFonts w:ascii="Arial" w:hAnsi="Arial" w:cs="Arial" w:hint="eastAsia"/>
          <w:sz w:val="20"/>
          <w:szCs w:val="20"/>
        </w:rPr>
        <w:t>ů</w:t>
      </w:r>
      <w:r w:rsidR="00B00F14" w:rsidRPr="00B00F14">
        <w:rPr>
          <w:rFonts w:ascii="Arial" w:hAnsi="Arial" w:cs="Arial"/>
          <w:sz w:val="20"/>
          <w:szCs w:val="20"/>
        </w:rPr>
        <w:t>. Celek dopl</w:t>
      </w:r>
      <w:r w:rsidR="00B00F14" w:rsidRPr="00B00F14">
        <w:rPr>
          <w:rFonts w:ascii="Arial" w:hAnsi="Arial" w:cs="Arial" w:hint="eastAsia"/>
          <w:sz w:val="20"/>
          <w:szCs w:val="20"/>
        </w:rPr>
        <w:t>ň</w:t>
      </w:r>
      <w:r w:rsidR="00B00F14" w:rsidRPr="00B00F14">
        <w:rPr>
          <w:rFonts w:ascii="Arial" w:hAnsi="Arial" w:cs="Arial"/>
          <w:sz w:val="20"/>
          <w:szCs w:val="20"/>
        </w:rPr>
        <w:t xml:space="preserve">ují </w:t>
      </w:r>
      <w:r w:rsidR="004E0DB4">
        <w:rPr>
          <w:rFonts w:ascii="Arial" w:hAnsi="Arial" w:cs="Arial"/>
          <w:sz w:val="20"/>
          <w:szCs w:val="20"/>
        </w:rPr>
        <w:t>atypická</w:t>
      </w:r>
      <w:r w:rsidR="00023E59">
        <w:rPr>
          <w:rFonts w:ascii="Arial" w:hAnsi="Arial" w:cs="Arial"/>
          <w:sz w:val="20"/>
          <w:szCs w:val="20"/>
        </w:rPr>
        <w:t xml:space="preserve"> svítidla v podobě </w:t>
      </w:r>
      <w:r w:rsidR="004E0DB4">
        <w:rPr>
          <w:rFonts w:ascii="Arial" w:hAnsi="Arial" w:cs="Arial"/>
          <w:sz w:val="20"/>
          <w:szCs w:val="20"/>
        </w:rPr>
        <w:t xml:space="preserve">nadrozměrných </w:t>
      </w:r>
      <w:r w:rsidR="00023E59">
        <w:rPr>
          <w:rFonts w:ascii="Arial" w:hAnsi="Arial" w:cs="Arial"/>
          <w:sz w:val="20"/>
          <w:szCs w:val="20"/>
        </w:rPr>
        <w:t>ocelově černých obručí</w:t>
      </w:r>
      <w:r w:rsidR="00132DF6">
        <w:rPr>
          <w:rFonts w:ascii="Arial" w:hAnsi="Arial" w:cs="Arial"/>
          <w:sz w:val="20"/>
          <w:szCs w:val="20"/>
        </w:rPr>
        <w:t>, které</w:t>
      </w:r>
      <w:r w:rsidR="00023E59">
        <w:rPr>
          <w:rFonts w:ascii="Arial" w:hAnsi="Arial" w:cs="Arial"/>
          <w:sz w:val="20"/>
          <w:szCs w:val="20"/>
        </w:rPr>
        <w:t xml:space="preserve"> v interiéru </w:t>
      </w:r>
      <w:r w:rsidR="006C7168">
        <w:rPr>
          <w:rFonts w:ascii="Arial" w:hAnsi="Arial" w:cs="Arial"/>
          <w:sz w:val="20"/>
          <w:szCs w:val="20"/>
        </w:rPr>
        <w:t>vytvář</w:t>
      </w:r>
      <w:r w:rsidR="00460A94">
        <w:rPr>
          <w:rFonts w:ascii="Arial" w:hAnsi="Arial" w:cs="Arial"/>
          <w:sz w:val="20"/>
          <w:szCs w:val="20"/>
        </w:rPr>
        <w:t>ej</w:t>
      </w:r>
      <w:r w:rsidR="006C7168">
        <w:rPr>
          <w:rFonts w:ascii="Arial" w:hAnsi="Arial" w:cs="Arial"/>
          <w:sz w:val="20"/>
          <w:szCs w:val="20"/>
        </w:rPr>
        <w:t xml:space="preserve">í </w:t>
      </w:r>
      <w:r w:rsidR="004E0DB4">
        <w:rPr>
          <w:rFonts w:ascii="Arial" w:hAnsi="Arial" w:cs="Arial"/>
          <w:sz w:val="20"/>
          <w:szCs w:val="20"/>
        </w:rPr>
        <w:t>dominantní prvek</w:t>
      </w:r>
      <w:r w:rsidR="00023E59">
        <w:rPr>
          <w:rFonts w:ascii="Arial" w:hAnsi="Arial" w:cs="Arial"/>
          <w:sz w:val="20"/>
          <w:szCs w:val="20"/>
        </w:rPr>
        <w:t>.</w:t>
      </w:r>
      <w:r w:rsidR="00B00F14" w:rsidRPr="00B00F14">
        <w:rPr>
          <w:rFonts w:ascii="Arial" w:hAnsi="Arial" w:cs="Arial"/>
          <w:sz w:val="20"/>
          <w:szCs w:val="20"/>
        </w:rPr>
        <w:t xml:space="preserve"> </w:t>
      </w:r>
    </w:p>
    <w:p w14:paraId="6925F3E6" w14:textId="77777777" w:rsidR="00BD77C8" w:rsidRDefault="00BD77C8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0B03607" w14:textId="0A29B8A1" w:rsidR="00B3299B" w:rsidRPr="00460A94" w:rsidRDefault="00BD77C8" w:rsidP="007C5FFB">
      <w:pPr>
        <w:spacing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A528AC" w:rsidRPr="00BD77C8">
        <w:rPr>
          <w:rFonts w:ascii="Arial" w:hAnsi="Arial" w:cs="Arial"/>
          <w:i/>
          <w:sz w:val="20"/>
          <w:szCs w:val="20"/>
        </w:rPr>
        <w:t>P</w:t>
      </w:r>
      <w:r w:rsidR="00B3299B" w:rsidRPr="00BD77C8">
        <w:rPr>
          <w:rFonts w:ascii="Arial" w:hAnsi="Arial" w:cs="Arial"/>
          <w:i/>
          <w:sz w:val="20"/>
          <w:szCs w:val="20"/>
        </w:rPr>
        <w:t>rostory v </w:t>
      </w:r>
      <w:r w:rsidR="006C7168" w:rsidRPr="00BD77C8">
        <w:rPr>
          <w:rFonts w:ascii="Arial" w:hAnsi="Arial" w:cs="Arial"/>
          <w:i/>
          <w:sz w:val="20"/>
          <w:szCs w:val="20"/>
        </w:rPr>
        <w:t xml:space="preserve">posledním </w:t>
      </w:r>
      <w:r w:rsidR="00B3299B" w:rsidRPr="00BD77C8">
        <w:rPr>
          <w:rFonts w:ascii="Arial" w:hAnsi="Arial" w:cs="Arial"/>
          <w:i/>
          <w:sz w:val="20"/>
          <w:szCs w:val="20"/>
        </w:rPr>
        <w:t>šestém podlaží byly upraveny a rozší</w:t>
      </w:r>
      <w:r w:rsidR="00B3299B" w:rsidRPr="00BD77C8">
        <w:rPr>
          <w:rFonts w:ascii="Arial" w:hAnsi="Arial" w:cs="Arial" w:hint="eastAsia"/>
          <w:i/>
          <w:sz w:val="20"/>
          <w:szCs w:val="20"/>
        </w:rPr>
        <w:t>ř</w:t>
      </w:r>
      <w:r w:rsidR="00B3299B" w:rsidRPr="00BD77C8">
        <w:rPr>
          <w:rFonts w:ascii="Arial" w:hAnsi="Arial" w:cs="Arial"/>
          <w:i/>
          <w:sz w:val="20"/>
          <w:szCs w:val="20"/>
        </w:rPr>
        <w:t>en</w:t>
      </w:r>
      <w:r w:rsidR="00460A94">
        <w:rPr>
          <w:rFonts w:ascii="Arial" w:hAnsi="Arial" w:cs="Arial"/>
          <w:i/>
          <w:sz w:val="20"/>
          <w:szCs w:val="20"/>
        </w:rPr>
        <w:t>y tak, aby nabízely ubytování v </w:t>
      </w:r>
      <w:r w:rsidR="00B3299B" w:rsidRPr="00BD77C8">
        <w:rPr>
          <w:rFonts w:ascii="Arial" w:hAnsi="Arial" w:cs="Arial"/>
          <w:i/>
          <w:sz w:val="20"/>
          <w:szCs w:val="20"/>
        </w:rPr>
        <w:t>podkrovním stylu</w:t>
      </w:r>
      <w:r w:rsidR="00A528AC" w:rsidRPr="00BD77C8">
        <w:rPr>
          <w:rFonts w:ascii="Arial" w:hAnsi="Arial" w:cs="Arial"/>
          <w:i/>
          <w:sz w:val="20"/>
          <w:szCs w:val="20"/>
        </w:rPr>
        <w:t xml:space="preserve"> a skýtaly</w:t>
      </w:r>
      <w:r w:rsidR="00B3299B" w:rsidRPr="00BD77C8">
        <w:rPr>
          <w:rFonts w:ascii="Arial" w:hAnsi="Arial" w:cs="Arial"/>
          <w:i/>
          <w:sz w:val="20"/>
          <w:szCs w:val="20"/>
        </w:rPr>
        <w:t xml:space="preserve"> unikátní výhledy. </w:t>
      </w:r>
      <w:r w:rsidR="005366D6" w:rsidRPr="00BD77C8">
        <w:rPr>
          <w:rFonts w:ascii="Arial" w:hAnsi="Arial" w:cs="Arial"/>
          <w:i/>
          <w:sz w:val="20"/>
          <w:szCs w:val="20"/>
        </w:rPr>
        <w:t>Ty s</w:t>
      </w:r>
      <w:r w:rsidR="00A528AC" w:rsidRPr="00BD77C8">
        <w:rPr>
          <w:rFonts w:ascii="Arial" w:hAnsi="Arial" w:cs="Arial"/>
          <w:i/>
          <w:sz w:val="20"/>
          <w:szCs w:val="20"/>
        </w:rPr>
        <w:t>měřují</w:t>
      </w:r>
      <w:r w:rsidR="006C7168" w:rsidRPr="00BD77C8">
        <w:rPr>
          <w:rFonts w:ascii="Arial" w:hAnsi="Arial" w:cs="Arial"/>
          <w:i/>
          <w:sz w:val="20"/>
          <w:szCs w:val="20"/>
        </w:rPr>
        <w:t xml:space="preserve"> buď </w:t>
      </w:r>
      <w:r w:rsidR="005366D6" w:rsidRPr="00BD77C8">
        <w:rPr>
          <w:rFonts w:ascii="Arial" w:hAnsi="Arial" w:cs="Arial"/>
          <w:i/>
          <w:sz w:val="20"/>
          <w:szCs w:val="20"/>
        </w:rPr>
        <w:t xml:space="preserve">přímo </w:t>
      </w:r>
      <w:r w:rsidR="006C7168" w:rsidRPr="00BD77C8">
        <w:rPr>
          <w:rFonts w:ascii="Arial" w:hAnsi="Arial" w:cs="Arial"/>
          <w:i/>
          <w:sz w:val="20"/>
          <w:szCs w:val="20"/>
        </w:rPr>
        <w:t>k letohrádku Kinsk</w:t>
      </w:r>
      <w:r w:rsidR="00460A94">
        <w:rPr>
          <w:rFonts w:ascii="Arial" w:hAnsi="Arial" w:cs="Arial"/>
          <w:i/>
          <w:sz w:val="20"/>
          <w:szCs w:val="20"/>
        </w:rPr>
        <w:t>ých, který je zasazen do rozlehl</w:t>
      </w:r>
      <w:r w:rsidR="006C7168" w:rsidRPr="00BD77C8">
        <w:rPr>
          <w:rFonts w:ascii="Arial" w:hAnsi="Arial" w:cs="Arial"/>
          <w:i/>
          <w:sz w:val="20"/>
          <w:szCs w:val="20"/>
        </w:rPr>
        <w:t>é</w:t>
      </w:r>
      <w:r w:rsidR="00ED6881">
        <w:rPr>
          <w:rFonts w:ascii="Arial" w:hAnsi="Arial" w:cs="Arial"/>
          <w:i/>
          <w:sz w:val="20"/>
          <w:szCs w:val="20"/>
        </w:rPr>
        <w:t>ho parku</w:t>
      </w:r>
      <w:r w:rsidR="00460A94">
        <w:rPr>
          <w:rFonts w:ascii="Arial" w:hAnsi="Arial" w:cs="Arial"/>
          <w:i/>
          <w:sz w:val="20"/>
          <w:szCs w:val="20"/>
        </w:rPr>
        <w:t xml:space="preserve">, </w:t>
      </w:r>
      <w:r w:rsidR="006C7168" w:rsidRPr="00BD77C8">
        <w:rPr>
          <w:rFonts w:ascii="Arial" w:hAnsi="Arial" w:cs="Arial"/>
          <w:i/>
          <w:sz w:val="20"/>
          <w:szCs w:val="20"/>
        </w:rPr>
        <w:t>nebo do vnitrobloku s moderně upravenou zahradou</w:t>
      </w:r>
      <w:r w:rsidR="00A528AC" w:rsidRPr="00BD77C8">
        <w:rPr>
          <w:rFonts w:ascii="Arial" w:hAnsi="Arial" w:cs="Arial"/>
          <w:i/>
          <w:sz w:val="20"/>
          <w:szCs w:val="20"/>
        </w:rPr>
        <w:t xml:space="preserve"> a </w:t>
      </w:r>
      <w:r w:rsidR="00ED6881">
        <w:rPr>
          <w:rFonts w:ascii="Arial" w:hAnsi="Arial" w:cs="Arial"/>
          <w:i/>
          <w:sz w:val="20"/>
          <w:szCs w:val="20"/>
        </w:rPr>
        <w:t>pohodlným</w:t>
      </w:r>
      <w:r w:rsidR="006C7168" w:rsidRPr="00BD77C8">
        <w:rPr>
          <w:rFonts w:ascii="Arial" w:hAnsi="Arial" w:cs="Arial"/>
          <w:i/>
          <w:sz w:val="20"/>
          <w:szCs w:val="20"/>
        </w:rPr>
        <w:t xml:space="preserve"> posezení</w:t>
      </w:r>
      <w:r w:rsidR="00A528AC" w:rsidRPr="00BD77C8">
        <w:rPr>
          <w:rFonts w:ascii="Arial" w:hAnsi="Arial" w:cs="Arial"/>
          <w:i/>
          <w:sz w:val="20"/>
          <w:szCs w:val="20"/>
        </w:rPr>
        <w:t>m</w:t>
      </w:r>
      <w:r w:rsidR="006C7168" w:rsidRPr="00BD77C8">
        <w:rPr>
          <w:rFonts w:ascii="Arial" w:hAnsi="Arial" w:cs="Arial"/>
          <w:i/>
          <w:sz w:val="20"/>
          <w:szCs w:val="20"/>
        </w:rPr>
        <w:t>.</w:t>
      </w:r>
      <w:r w:rsidRPr="00BD77C8">
        <w:rPr>
          <w:rFonts w:ascii="Arial" w:hAnsi="Arial" w:cs="Arial"/>
          <w:i/>
          <w:sz w:val="20"/>
          <w:szCs w:val="20"/>
        </w:rPr>
        <w:t xml:space="preserve"> Další p</w:t>
      </w:r>
      <w:r w:rsidR="005366D6" w:rsidRPr="00BD77C8">
        <w:rPr>
          <w:rFonts w:ascii="Arial" w:hAnsi="Arial" w:cs="Arial"/>
          <w:i/>
          <w:sz w:val="20"/>
          <w:szCs w:val="20"/>
        </w:rPr>
        <w:t>říjemný zážit</w:t>
      </w:r>
      <w:r w:rsidR="00460A94">
        <w:rPr>
          <w:rFonts w:ascii="Arial" w:hAnsi="Arial" w:cs="Arial"/>
          <w:i/>
          <w:sz w:val="20"/>
          <w:szCs w:val="20"/>
        </w:rPr>
        <w:t xml:space="preserve">ek čeká hosty hned po probuzení: pro podávání kontinentální snídaně jsme navrhli speciální, </w:t>
      </w:r>
      <w:r w:rsidR="008E6EDE" w:rsidRPr="00BD77C8">
        <w:rPr>
          <w:rFonts w:ascii="Arial" w:hAnsi="Arial" w:cs="Arial"/>
          <w:i/>
          <w:sz w:val="20"/>
          <w:szCs w:val="20"/>
        </w:rPr>
        <w:t>krá</w:t>
      </w:r>
      <w:r w:rsidR="00660FBE" w:rsidRPr="00BD77C8">
        <w:rPr>
          <w:rFonts w:ascii="Arial" w:hAnsi="Arial" w:cs="Arial"/>
          <w:i/>
          <w:sz w:val="20"/>
          <w:szCs w:val="20"/>
        </w:rPr>
        <w:t>sně osvětlenou</w:t>
      </w:r>
      <w:r w:rsidR="008E6EDE" w:rsidRPr="00BD77C8">
        <w:rPr>
          <w:rFonts w:ascii="Arial" w:hAnsi="Arial" w:cs="Arial"/>
          <w:i/>
          <w:sz w:val="20"/>
          <w:szCs w:val="20"/>
        </w:rPr>
        <w:t xml:space="preserve"> místnost, která se nachází v </w:t>
      </w:r>
      <w:r w:rsidR="00B3299B" w:rsidRPr="00BD77C8">
        <w:rPr>
          <w:rFonts w:ascii="Arial" w:hAnsi="Arial" w:cs="Arial"/>
          <w:i/>
          <w:sz w:val="20"/>
          <w:szCs w:val="20"/>
        </w:rPr>
        <w:t>moderní prosklené p</w:t>
      </w:r>
      <w:r w:rsidR="00B3299B" w:rsidRPr="00BD77C8">
        <w:rPr>
          <w:rFonts w:ascii="Arial" w:hAnsi="Arial" w:cs="Arial" w:hint="eastAsia"/>
          <w:i/>
          <w:sz w:val="20"/>
          <w:szCs w:val="20"/>
        </w:rPr>
        <w:t>ří</w:t>
      </w:r>
      <w:r w:rsidR="00B3299B" w:rsidRPr="00BD77C8">
        <w:rPr>
          <w:rFonts w:ascii="Arial" w:hAnsi="Arial" w:cs="Arial"/>
          <w:i/>
          <w:sz w:val="20"/>
          <w:szCs w:val="20"/>
        </w:rPr>
        <w:t>stavb</w:t>
      </w:r>
      <w:r w:rsidR="00B3299B" w:rsidRPr="00BD77C8">
        <w:rPr>
          <w:rFonts w:ascii="Arial" w:hAnsi="Arial" w:cs="Arial" w:hint="eastAsia"/>
          <w:i/>
          <w:sz w:val="20"/>
          <w:szCs w:val="20"/>
        </w:rPr>
        <w:t>ě</w:t>
      </w:r>
      <w:r w:rsidR="005366D6" w:rsidRPr="00BD77C8">
        <w:rPr>
          <w:rFonts w:ascii="Arial" w:hAnsi="Arial" w:cs="Arial"/>
          <w:i/>
          <w:sz w:val="20"/>
          <w:szCs w:val="20"/>
        </w:rPr>
        <w:t>,“</w:t>
      </w:r>
      <w:r w:rsidR="005366D6">
        <w:rPr>
          <w:rFonts w:ascii="Arial" w:hAnsi="Arial" w:cs="Arial"/>
          <w:sz w:val="20"/>
          <w:szCs w:val="20"/>
        </w:rPr>
        <w:t xml:space="preserve"> uzavírá Sean Clifton.</w:t>
      </w:r>
    </w:p>
    <w:p w14:paraId="0E9B4007" w14:textId="77777777" w:rsidR="00A17DF0" w:rsidRDefault="00A17DF0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5A9D543" w14:textId="2C76DB1B" w:rsidR="001F66F2" w:rsidRDefault="002A07DD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investora </w:t>
      </w:r>
      <w:proofErr w:type="spellStart"/>
      <w:r>
        <w:rPr>
          <w:rFonts w:ascii="Arial" w:hAnsi="Arial" w:cs="Arial"/>
          <w:sz w:val="20"/>
          <w:szCs w:val="20"/>
        </w:rPr>
        <w:t>Chevron</w:t>
      </w:r>
      <w:proofErr w:type="spellEnd"/>
      <w:r>
        <w:rPr>
          <w:rFonts w:ascii="Arial" w:hAnsi="Arial" w:cs="Arial"/>
          <w:sz w:val="20"/>
          <w:szCs w:val="20"/>
        </w:rPr>
        <w:t xml:space="preserve"> Hotelu již studio </w:t>
      </w:r>
      <w:proofErr w:type="spellStart"/>
      <w:r>
        <w:rPr>
          <w:rFonts w:ascii="Arial" w:hAnsi="Arial" w:cs="Arial"/>
          <w:sz w:val="20"/>
          <w:szCs w:val="20"/>
        </w:rPr>
        <w:t>Jestico+Whiles</w:t>
      </w:r>
      <w:proofErr w:type="spellEnd"/>
      <w:r>
        <w:rPr>
          <w:rFonts w:ascii="Arial" w:hAnsi="Arial" w:cs="Arial"/>
          <w:sz w:val="20"/>
          <w:szCs w:val="20"/>
        </w:rPr>
        <w:t xml:space="preserve"> v předchozích letech realizovalo design</w:t>
      </w:r>
      <w:r w:rsidRPr="00FD4FED">
        <w:rPr>
          <w:rFonts w:ascii="Arial" w:hAnsi="Arial" w:cs="Arial"/>
          <w:sz w:val="20"/>
          <w:szCs w:val="20"/>
        </w:rPr>
        <w:t xml:space="preserve"> hotel</w:t>
      </w:r>
      <w:r w:rsidRPr="00FD4FED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White</w:t>
      </w:r>
      <w:proofErr w:type="spellEnd"/>
      <w:r>
        <w:rPr>
          <w:rFonts w:ascii="Arial" w:hAnsi="Arial" w:cs="Arial"/>
          <w:sz w:val="20"/>
          <w:szCs w:val="20"/>
        </w:rPr>
        <w:t xml:space="preserve"> v Praze 2 na Novém M</w:t>
      </w:r>
      <w:r w:rsidRPr="00FD4FED">
        <w:rPr>
          <w:rFonts w:ascii="Arial" w:hAnsi="Arial" w:cs="Arial" w:hint="eastAsia"/>
          <w:sz w:val="20"/>
          <w:szCs w:val="20"/>
        </w:rPr>
        <w:t>ě</w:t>
      </w:r>
      <w:r w:rsidRPr="00FD4FED">
        <w:rPr>
          <w:rFonts w:ascii="Arial" w:hAnsi="Arial" w:cs="Arial"/>
          <w:sz w:val="20"/>
          <w:szCs w:val="20"/>
        </w:rPr>
        <w:t xml:space="preserve">stě, Urban </w:t>
      </w:r>
      <w:proofErr w:type="spellStart"/>
      <w:r w:rsidRPr="00FD4FED">
        <w:rPr>
          <w:rFonts w:ascii="Arial" w:hAnsi="Arial" w:cs="Arial"/>
          <w:sz w:val="20"/>
          <w:szCs w:val="20"/>
        </w:rPr>
        <w:t>Crème</w:t>
      </w:r>
      <w:proofErr w:type="spellEnd"/>
      <w:r w:rsidRPr="00FD4FED">
        <w:rPr>
          <w:rFonts w:ascii="Arial" w:hAnsi="Arial" w:cs="Arial"/>
          <w:sz w:val="20"/>
          <w:szCs w:val="20"/>
        </w:rPr>
        <w:t xml:space="preserve"> v Praze 1 v ulici Na Poříčí </w:t>
      </w:r>
      <w:r>
        <w:rPr>
          <w:rFonts w:ascii="Arial" w:hAnsi="Arial" w:cs="Arial"/>
          <w:sz w:val="20"/>
          <w:szCs w:val="20"/>
        </w:rPr>
        <w:t>a</w:t>
      </w:r>
      <w:r w:rsidRPr="00FD4F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FED">
        <w:rPr>
          <w:rFonts w:ascii="Arial" w:hAnsi="Arial" w:cs="Arial"/>
          <w:sz w:val="20"/>
          <w:szCs w:val="20"/>
        </w:rPr>
        <w:t>Red</w:t>
      </w:r>
      <w:proofErr w:type="spellEnd"/>
      <w:r w:rsidRPr="00FD4FED">
        <w:rPr>
          <w:rFonts w:ascii="Arial" w:hAnsi="Arial" w:cs="Arial"/>
          <w:sz w:val="20"/>
          <w:szCs w:val="20"/>
        </w:rPr>
        <w:t xml:space="preserve"> &amp; Blue Design Hotel taktéž v ulici Holečkova na</w:t>
      </w:r>
      <w:r>
        <w:rPr>
          <w:rFonts w:ascii="Arial" w:hAnsi="Arial" w:cs="Arial"/>
          <w:sz w:val="20"/>
          <w:szCs w:val="20"/>
        </w:rPr>
        <w:t> </w:t>
      </w:r>
      <w:r w:rsidRPr="00FD4FED">
        <w:rPr>
          <w:rFonts w:ascii="Arial" w:hAnsi="Arial" w:cs="Arial"/>
          <w:sz w:val="20"/>
          <w:szCs w:val="20"/>
        </w:rPr>
        <w:t>Smíchově.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EDE">
        <w:rPr>
          <w:rFonts w:ascii="Arial" w:hAnsi="Arial" w:cs="Arial"/>
          <w:sz w:val="20"/>
          <w:szCs w:val="20"/>
        </w:rPr>
        <w:t>Chevron</w:t>
      </w:r>
      <w:proofErr w:type="spellEnd"/>
      <w:r w:rsidR="008E6EDE">
        <w:rPr>
          <w:rFonts w:ascii="Arial" w:hAnsi="Arial" w:cs="Arial"/>
          <w:sz w:val="20"/>
          <w:szCs w:val="20"/>
        </w:rPr>
        <w:t xml:space="preserve"> Hotel </w:t>
      </w:r>
      <w:r w:rsidR="00460A94">
        <w:rPr>
          <w:rFonts w:ascii="Arial" w:hAnsi="Arial" w:cs="Arial"/>
          <w:sz w:val="20"/>
          <w:szCs w:val="20"/>
        </w:rPr>
        <w:t>je vzdálen jen</w:t>
      </w:r>
      <w:r w:rsidR="00660FBE">
        <w:rPr>
          <w:rFonts w:ascii="Arial" w:hAnsi="Arial" w:cs="Arial"/>
          <w:sz w:val="20"/>
          <w:szCs w:val="20"/>
        </w:rPr>
        <w:t xml:space="preserve"> </w:t>
      </w:r>
      <w:r w:rsidR="008E6EDE" w:rsidRPr="006E76BE">
        <w:rPr>
          <w:rFonts w:ascii="Arial" w:hAnsi="Arial" w:cs="Arial"/>
          <w:sz w:val="20"/>
          <w:szCs w:val="20"/>
        </w:rPr>
        <w:t xml:space="preserve">10 km od </w:t>
      </w:r>
      <w:r w:rsidR="00CB76AD">
        <w:rPr>
          <w:rFonts w:ascii="Arial" w:hAnsi="Arial" w:cs="Arial"/>
          <w:sz w:val="20"/>
          <w:szCs w:val="20"/>
        </w:rPr>
        <w:t>Letiště Praha</w:t>
      </w:r>
      <w:r w:rsidR="008E6EDE" w:rsidRPr="006E76BE">
        <w:rPr>
          <w:rFonts w:ascii="Arial" w:hAnsi="Arial" w:cs="Arial"/>
          <w:sz w:val="20"/>
          <w:szCs w:val="20"/>
        </w:rPr>
        <w:t xml:space="preserve">, </w:t>
      </w:r>
      <w:r w:rsidR="008E6EDE">
        <w:rPr>
          <w:rFonts w:ascii="Arial" w:hAnsi="Arial" w:cs="Arial"/>
          <w:sz w:val="20"/>
          <w:szCs w:val="20"/>
        </w:rPr>
        <w:t>přičemž zajišťuje letištní transfer</w:t>
      </w:r>
      <w:r w:rsidR="00660FBE">
        <w:rPr>
          <w:rFonts w:ascii="Arial" w:hAnsi="Arial" w:cs="Arial"/>
          <w:sz w:val="20"/>
          <w:szCs w:val="20"/>
        </w:rPr>
        <w:t xml:space="preserve"> i parkování pro</w:t>
      </w:r>
      <w:r w:rsidR="000521CA">
        <w:rPr>
          <w:rFonts w:ascii="Arial" w:hAnsi="Arial" w:cs="Arial"/>
          <w:sz w:val="20"/>
          <w:szCs w:val="20"/>
        </w:rPr>
        <w:t> </w:t>
      </w:r>
      <w:r w:rsidR="00660FBE">
        <w:rPr>
          <w:rFonts w:ascii="Arial" w:hAnsi="Arial" w:cs="Arial"/>
          <w:sz w:val="20"/>
          <w:szCs w:val="20"/>
        </w:rPr>
        <w:t>hosty s vlastní dopravou</w:t>
      </w:r>
      <w:r w:rsidR="008E6EDE">
        <w:rPr>
          <w:rFonts w:ascii="Arial" w:hAnsi="Arial" w:cs="Arial"/>
          <w:sz w:val="20"/>
          <w:szCs w:val="20"/>
        </w:rPr>
        <w:t xml:space="preserve">. </w:t>
      </w:r>
    </w:p>
    <w:p w14:paraId="30682A4D" w14:textId="77777777" w:rsidR="00FD4FED" w:rsidRDefault="00FD4FED" w:rsidP="007C5FFB">
      <w:pPr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53F932" w14:textId="50F85449" w:rsidR="00110E09" w:rsidRDefault="00110E09" w:rsidP="007C5FF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10E09">
        <w:rPr>
          <w:rFonts w:ascii="Arial" w:hAnsi="Arial" w:cs="Arial"/>
          <w:sz w:val="20"/>
          <w:szCs w:val="20"/>
        </w:rPr>
        <w:t xml:space="preserve">Pro více informací o </w:t>
      </w:r>
      <w:r w:rsidR="003B005F">
        <w:rPr>
          <w:rFonts w:ascii="Arial" w:hAnsi="Arial" w:cs="Arial"/>
          <w:sz w:val="20"/>
          <w:szCs w:val="20"/>
        </w:rPr>
        <w:t>h</w:t>
      </w:r>
      <w:r w:rsidRPr="00110E09">
        <w:rPr>
          <w:rFonts w:ascii="Arial" w:hAnsi="Arial" w:cs="Arial"/>
          <w:sz w:val="20"/>
          <w:szCs w:val="20"/>
        </w:rPr>
        <w:t xml:space="preserve">otelu navštivte </w:t>
      </w:r>
      <w:hyperlink r:id="rId9" w:history="1">
        <w:r w:rsidRPr="000B75FC">
          <w:rPr>
            <w:rStyle w:val="Hypertextovodkaz"/>
            <w:rFonts w:ascii="Arial" w:hAnsi="Arial" w:cs="Arial"/>
            <w:sz w:val="20"/>
            <w:szCs w:val="20"/>
          </w:rPr>
          <w:t>https://www.chevronhotel.com/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DB0D122" w14:textId="77777777" w:rsidR="00110E09" w:rsidRPr="00B00F14" w:rsidRDefault="00110E09" w:rsidP="007C5FFB">
      <w:pPr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048157F" w14:textId="77777777" w:rsidR="00E679B9" w:rsidRPr="00F11899" w:rsidRDefault="00E679B9" w:rsidP="007C5FFB">
      <w:pPr>
        <w:pStyle w:val="Normln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Poznámka pro editory</w:t>
      </w:r>
    </w:p>
    <w:p w14:paraId="62304095" w14:textId="0A2D6994" w:rsidR="00811B46" w:rsidRPr="00F11899" w:rsidRDefault="4AABCB99" w:rsidP="007C5FFB">
      <w:pPr>
        <w:pStyle w:val="NormalParagraphStyle"/>
        <w:suppressAutoHyphens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Jestico</w:t>
      </w:r>
      <w:proofErr w:type="spellEnd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 xml:space="preserve"> + </w:t>
      </w:r>
      <w:proofErr w:type="spellStart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Whiles</w:t>
      </w:r>
      <w:proofErr w:type="spellEnd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(</w:t>
      </w:r>
      <w:r w:rsidRPr="4AABCB99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společnost ve svém názvu využívá symbol plus – nepoužívejte, prosím, samohlásku „a“ nebo symbol &amp;)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byla založena v roce 1977 v Londýně a postupně se vyprofilovala jako přední architektonická společnost se zaměřením na architekturu, interiérový design a územní plánování, která realizuje projekty napříč Evropou, v Austrálii, Africe, Indii a na Středním východě. V roce 1992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 či Zanzibar. Portfolio společnosti je velmi široké: zahrnuje pětihvězdičkové hotely a restaurace, veřejné stavby (univerzitní kampusy, školy, muzea či autobusová a vlaková nádraží) či fit-</w:t>
      </w:r>
      <w:proofErr w:type="spellStart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řešení kancelářských prostor. Zabývá se také rekonstrukcemi původních historických budov a územním plánováním rezidenční výstavby.</w:t>
      </w:r>
      <w:r w:rsidR="00167460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V hotelovém segmentu se kancelář </w:t>
      </w:r>
      <w:proofErr w:type="spellStart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podílela </w:t>
      </w:r>
      <w:r w:rsidR="00180D8B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například 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na</w:t>
      </w:r>
      <w:r w:rsidR="00167460">
        <w:rPr>
          <w:rFonts w:ascii="Arial" w:hAnsi="Arial" w:cs="Arial"/>
          <w:b/>
          <w:color w:val="auto"/>
          <w:sz w:val="20"/>
          <w:szCs w:val="20"/>
          <w:lang w:eastAsia="en-US"/>
        </w:rPr>
        <w:t> 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projektech</w:t>
      </w:r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C87F21">
        <w:rPr>
          <w:rFonts w:ascii="Arial" w:hAnsi="Arial" w:cs="Arial"/>
          <w:color w:val="auto"/>
          <w:sz w:val="20"/>
          <w:szCs w:val="20"/>
          <w:lang w:eastAsia="en-US"/>
        </w:rPr>
        <w:t>Zuri</w:t>
      </w:r>
      <w:proofErr w:type="spellEnd"/>
      <w:r w:rsidR="00C87F21">
        <w:rPr>
          <w:rFonts w:ascii="Arial" w:hAnsi="Arial" w:cs="Arial"/>
          <w:color w:val="auto"/>
          <w:sz w:val="20"/>
          <w:szCs w:val="20"/>
          <w:lang w:eastAsia="en-US"/>
        </w:rPr>
        <w:t xml:space="preserve"> Zanzibar na Zanzibaru,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The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Yas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Hotel v 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Abu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Dhabi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, Hotel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Villa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Honegg</w:t>
      </w:r>
      <w:proofErr w:type="spellEnd"/>
      <w:r w:rsidR="00167460">
        <w:rPr>
          <w:rFonts w:ascii="Arial" w:hAnsi="Arial" w:cs="Arial"/>
          <w:color w:val="auto"/>
          <w:sz w:val="20"/>
          <w:szCs w:val="20"/>
          <w:lang w:eastAsia="en-US"/>
        </w:rPr>
        <w:t xml:space="preserve"> ve Š</w:t>
      </w:r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výcarsku, W Hotel a 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Aqua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Shard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v Londýně nebo </w:t>
      </w:r>
      <w:proofErr w:type="spellStart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Andel´s</w:t>
      </w:r>
      <w:proofErr w:type="spellEnd"/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Hotel v Praze na Smíchově.</w:t>
      </w:r>
    </w:p>
    <w:p w14:paraId="702A8604" w14:textId="77777777" w:rsidR="009D2D65" w:rsidRPr="00134677" w:rsidRDefault="009D2D65" w:rsidP="007C5FFB">
      <w:pPr>
        <w:pStyle w:val="NormalParagraphStyle"/>
        <w:suppressAutoHyphens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644B41" w14:textId="685A546D" w:rsidR="00E679B9" w:rsidRPr="00E77CA3" w:rsidRDefault="00E679B9" w:rsidP="007C5FFB">
      <w:pPr>
        <w:pStyle w:val="NormalParagraphStyle"/>
        <w:suppressAutoHyphens/>
        <w:jc w:val="both"/>
        <w:rPr>
          <w:rFonts w:ascii="Arial" w:hAnsi="Arial" w:cs="Arial"/>
          <w:color w:val="0000FF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10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="00485372">
        <w:rPr>
          <w:rStyle w:val="Hypertextovodkaz"/>
          <w:rFonts w:ascii="Arial" w:hAnsi="Arial" w:cs="Arial"/>
          <w:sz w:val="20"/>
          <w:szCs w:val="20"/>
          <w:u w:val="none"/>
          <w:lang w:eastAsia="en-US"/>
        </w:rPr>
        <w:t>.</w:t>
      </w:r>
      <w:r w:rsidR="00E77CA3">
        <w:rPr>
          <w:rStyle w:val="Hypertextovodkaz"/>
          <w:rFonts w:ascii="Arial" w:hAnsi="Arial" w:cs="Arial"/>
          <w:sz w:val="20"/>
          <w:szCs w:val="20"/>
          <w:lang w:eastAsia="en-US"/>
        </w:rPr>
        <w:t xml:space="preserve"> </w:t>
      </w:r>
    </w:p>
    <w:p w14:paraId="64A7C392" w14:textId="77777777"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6C07745" w14:textId="77777777" w:rsidR="002A07DD" w:rsidRDefault="002A07DD" w:rsidP="00E679B9">
      <w:pPr>
        <w:rPr>
          <w:rFonts w:ascii="Arial" w:hAnsi="Arial" w:cs="Arial"/>
          <w:b/>
          <w:sz w:val="20"/>
          <w:szCs w:val="20"/>
        </w:rPr>
      </w:pPr>
    </w:p>
    <w:p w14:paraId="00AC7174" w14:textId="77777777" w:rsidR="002A07DD" w:rsidRDefault="002A07DD" w:rsidP="00E679B9">
      <w:pPr>
        <w:rPr>
          <w:rFonts w:ascii="Arial" w:hAnsi="Arial" w:cs="Arial"/>
          <w:b/>
          <w:sz w:val="20"/>
          <w:szCs w:val="20"/>
        </w:rPr>
      </w:pPr>
    </w:p>
    <w:p w14:paraId="13069268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lastRenderedPageBreak/>
        <w:t>Pro více informací kontaktujte:</w:t>
      </w:r>
    </w:p>
    <w:p w14:paraId="7E2B5580" w14:textId="77777777"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14:paraId="5F7C18C4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proofErr w:type="spellStart"/>
      <w:r w:rsidRPr="00134677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134677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36CF0E6A" w14:textId="77777777"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14:paraId="4068D1F9" w14:textId="77777777" w:rsidR="00E679B9" w:rsidRPr="00134677" w:rsidRDefault="00F42578" w:rsidP="00E679B9">
      <w:pPr>
        <w:rPr>
          <w:rFonts w:ascii="Arial" w:hAnsi="Arial" w:cs="Arial"/>
          <w:sz w:val="20"/>
          <w:szCs w:val="20"/>
        </w:rPr>
      </w:pPr>
      <w:hyperlink r:id="rId11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2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104C12A7" w14:textId="77777777" w:rsidR="00407E40" w:rsidRPr="00134677" w:rsidRDefault="00044A2A">
      <w:pPr>
        <w:rPr>
          <w:rFonts w:ascii="Arial" w:hAnsi="Arial" w:cs="Arial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sectPr w:rsidR="00407E40" w:rsidRPr="00134677" w:rsidSect="00527EAF">
      <w:headerReference w:type="default" r:id="rId13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AC5BD" w16cex:dateUtc="2021-07-15T12:33:00Z"/>
  <w16cex:commentExtensible w16cex:durableId="249AC74B" w16cex:dateUtc="2021-07-15T12:40:00Z"/>
  <w16cex:commentExtensible w16cex:durableId="249AC622" w16cex:dateUtc="2021-07-15T12:35:00Z"/>
  <w16cex:commentExtensible w16cex:durableId="249EE833" w16cex:dateUtc="2021-07-18T15:49:00Z"/>
  <w16cex:commentExtensible w16cex:durableId="249AC68D" w16cex:dateUtc="2021-07-15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D0EE62" w16cid:durableId="249AC45E"/>
  <w16cid:commentId w16cid:paraId="31AB2013" w16cid:durableId="249AC5BD"/>
  <w16cid:commentId w16cid:paraId="29D73287" w16cid:durableId="249AC74B"/>
  <w16cid:commentId w16cid:paraId="4DEB0CC6" w16cid:durableId="249AC622"/>
  <w16cid:commentId w16cid:paraId="10E6CCC0" w16cid:durableId="249EE833"/>
  <w16cid:commentId w16cid:paraId="4E2F20F8" w16cid:durableId="249AC6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E2624" w14:textId="77777777" w:rsidR="00F42578" w:rsidRDefault="00F42578" w:rsidP="00527EAF">
      <w:pPr>
        <w:spacing w:line="240" w:lineRule="auto"/>
      </w:pPr>
      <w:r>
        <w:separator/>
      </w:r>
    </w:p>
  </w:endnote>
  <w:endnote w:type="continuationSeparator" w:id="0">
    <w:p w14:paraId="09E0D2F1" w14:textId="77777777" w:rsidR="00F42578" w:rsidRDefault="00F42578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498AB" w14:textId="77777777" w:rsidR="00F42578" w:rsidRDefault="00F42578" w:rsidP="00527EAF">
      <w:pPr>
        <w:spacing w:line="240" w:lineRule="auto"/>
      </w:pPr>
      <w:r>
        <w:separator/>
      </w:r>
    </w:p>
  </w:footnote>
  <w:footnote w:type="continuationSeparator" w:id="0">
    <w:p w14:paraId="57442463" w14:textId="77777777" w:rsidR="00F42578" w:rsidRDefault="00F42578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C450" w14:textId="7DFB6386" w:rsidR="00527EAF" w:rsidRDefault="00DE5B2D" w:rsidP="00527EAF">
    <w:pPr>
      <w:pStyle w:val="Zhlav"/>
      <w:jc w:val="right"/>
    </w:pPr>
    <w:r w:rsidRPr="00DE5B2D">
      <w:rPr>
        <w:noProof/>
        <w:lang w:eastAsia="cs-CZ"/>
      </w:rPr>
      <w:drawing>
        <wp:inline distT="0" distB="0" distL="0" distR="0" wp14:anchorId="227C5C19" wp14:editId="57CA1102">
          <wp:extent cx="2573456" cy="333339"/>
          <wp:effectExtent l="0" t="0" r="0" b="0"/>
          <wp:docPr id="4" name="Obrázek 4" descr="C:\Users\denisa.kolarikova.WS008\OneDrive - Crest Communications, a.s(1)\PR-Reality\Jestico + Whiles\Logo\Logo Black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.kolarikova.WS008\OneDrive - Crest Communications, a.s(1)\PR-Reality\Jestico + Whiles\Logo\Logo Black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33" cy="33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ED601" w14:textId="77777777" w:rsidR="00527EAF" w:rsidRDefault="00527EAF" w:rsidP="00527E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3BB"/>
    <w:multiLevelType w:val="hybridMultilevel"/>
    <w:tmpl w:val="AD9A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B59"/>
    <w:multiLevelType w:val="hybridMultilevel"/>
    <w:tmpl w:val="8F0C3B2A"/>
    <w:lvl w:ilvl="0" w:tplc="07DC044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91700"/>
    <w:multiLevelType w:val="hybridMultilevel"/>
    <w:tmpl w:val="D022349A"/>
    <w:lvl w:ilvl="0" w:tplc="07DC04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0F2D"/>
    <w:multiLevelType w:val="hybridMultilevel"/>
    <w:tmpl w:val="C2C45D1C"/>
    <w:lvl w:ilvl="0" w:tplc="95B4C526">
      <w:numFmt w:val="bullet"/>
      <w:lvlText w:val="-"/>
      <w:lvlJc w:val="left"/>
      <w:pPr>
        <w:ind w:left="720" w:hanging="360"/>
      </w:pPr>
      <w:rPr>
        <w:rFonts w:ascii="Univers LT Std 55" w:eastAsia="Times New Roman" w:hAnsi="Univers LT Std 55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01064"/>
    <w:rsid w:val="000020DA"/>
    <w:rsid w:val="00002706"/>
    <w:rsid w:val="00003989"/>
    <w:rsid w:val="00003DD9"/>
    <w:rsid w:val="0000459D"/>
    <w:rsid w:val="00005580"/>
    <w:rsid w:val="00006504"/>
    <w:rsid w:val="000115BB"/>
    <w:rsid w:val="000122C9"/>
    <w:rsid w:val="0001508C"/>
    <w:rsid w:val="00015B51"/>
    <w:rsid w:val="00021953"/>
    <w:rsid w:val="0002346D"/>
    <w:rsid w:val="00023BD0"/>
    <w:rsid w:val="00023E59"/>
    <w:rsid w:val="00032300"/>
    <w:rsid w:val="000326D6"/>
    <w:rsid w:val="00033D48"/>
    <w:rsid w:val="000402BD"/>
    <w:rsid w:val="00042529"/>
    <w:rsid w:val="00043FAA"/>
    <w:rsid w:val="00044A2A"/>
    <w:rsid w:val="00045DF6"/>
    <w:rsid w:val="000466E5"/>
    <w:rsid w:val="00050A9B"/>
    <w:rsid w:val="000521CA"/>
    <w:rsid w:val="00054A0A"/>
    <w:rsid w:val="0006016D"/>
    <w:rsid w:val="000607B4"/>
    <w:rsid w:val="0006299D"/>
    <w:rsid w:val="00065CFF"/>
    <w:rsid w:val="00067582"/>
    <w:rsid w:val="00071606"/>
    <w:rsid w:val="00072B2A"/>
    <w:rsid w:val="00081BD5"/>
    <w:rsid w:val="00082708"/>
    <w:rsid w:val="000929B7"/>
    <w:rsid w:val="00095608"/>
    <w:rsid w:val="000B14CF"/>
    <w:rsid w:val="000B159F"/>
    <w:rsid w:val="000B2569"/>
    <w:rsid w:val="000B40B2"/>
    <w:rsid w:val="000C4FA3"/>
    <w:rsid w:val="000D38FB"/>
    <w:rsid w:val="000D397C"/>
    <w:rsid w:val="000D3D69"/>
    <w:rsid w:val="000D40B2"/>
    <w:rsid w:val="000D6763"/>
    <w:rsid w:val="000D6E10"/>
    <w:rsid w:val="000D6EDC"/>
    <w:rsid w:val="000D75FE"/>
    <w:rsid w:val="000E0800"/>
    <w:rsid w:val="000E3FC1"/>
    <w:rsid w:val="000E40F8"/>
    <w:rsid w:val="000E59A9"/>
    <w:rsid w:val="000F1E89"/>
    <w:rsid w:val="000F1F7A"/>
    <w:rsid w:val="000F419B"/>
    <w:rsid w:val="001027C9"/>
    <w:rsid w:val="001036D6"/>
    <w:rsid w:val="00103D8C"/>
    <w:rsid w:val="00104D9F"/>
    <w:rsid w:val="00105A66"/>
    <w:rsid w:val="001060ED"/>
    <w:rsid w:val="001103A3"/>
    <w:rsid w:val="00110473"/>
    <w:rsid w:val="00110E09"/>
    <w:rsid w:val="001112A5"/>
    <w:rsid w:val="00111E45"/>
    <w:rsid w:val="00116E19"/>
    <w:rsid w:val="0012061D"/>
    <w:rsid w:val="001221E5"/>
    <w:rsid w:val="00122270"/>
    <w:rsid w:val="0012650C"/>
    <w:rsid w:val="001308F5"/>
    <w:rsid w:val="00132DF6"/>
    <w:rsid w:val="00133810"/>
    <w:rsid w:val="00134677"/>
    <w:rsid w:val="00136126"/>
    <w:rsid w:val="001375BB"/>
    <w:rsid w:val="001413A2"/>
    <w:rsid w:val="00141F7C"/>
    <w:rsid w:val="00147E33"/>
    <w:rsid w:val="00155B09"/>
    <w:rsid w:val="00161FC1"/>
    <w:rsid w:val="00162696"/>
    <w:rsid w:val="00162796"/>
    <w:rsid w:val="00164D28"/>
    <w:rsid w:val="00165C3C"/>
    <w:rsid w:val="001673E2"/>
    <w:rsid w:val="00167460"/>
    <w:rsid w:val="001700F3"/>
    <w:rsid w:val="00170FC0"/>
    <w:rsid w:val="001735FA"/>
    <w:rsid w:val="0017440F"/>
    <w:rsid w:val="00174CE8"/>
    <w:rsid w:val="001809F1"/>
    <w:rsid w:val="00180D8B"/>
    <w:rsid w:val="00180E6B"/>
    <w:rsid w:val="0018266F"/>
    <w:rsid w:val="00184EED"/>
    <w:rsid w:val="00185DAA"/>
    <w:rsid w:val="00187A6F"/>
    <w:rsid w:val="001921B4"/>
    <w:rsid w:val="00192E7A"/>
    <w:rsid w:val="00194DF8"/>
    <w:rsid w:val="00196F10"/>
    <w:rsid w:val="0019733B"/>
    <w:rsid w:val="001A08AC"/>
    <w:rsid w:val="001A3DCB"/>
    <w:rsid w:val="001A4AA4"/>
    <w:rsid w:val="001B1E14"/>
    <w:rsid w:val="001B297C"/>
    <w:rsid w:val="001B2B04"/>
    <w:rsid w:val="001B2E26"/>
    <w:rsid w:val="001B3208"/>
    <w:rsid w:val="001B353E"/>
    <w:rsid w:val="001B55C4"/>
    <w:rsid w:val="001B5711"/>
    <w:rsid w:val="001C0570"/>
    <w:rsid w:val="001C2149"/>
    <w:rsid w:val="001C4104"/>
    <w:rsid w:val="001D071D"/>
    <w:rsid w:val="001D5D6F"/>
    <w:rsid w:val="001D7012"/>
    <w:rsid w:val="001E0E9C"/>
    <w:rsid w:val="001E14D1"/>
    <w:rsid w:val="001E1ED4"/>
    <w:rsid w:val="001E4D79"/>
    <w:rsid w:val="001E6691"/>
    <w:rsid w:val="001F3DF0"/>
    <w:rsid w:val="001F66F2"/>
    <w:rsid w:val="001F6E7A"/>
    <w:rsid w:val="001F71D9"/>
    <w:rsid w:val="001F7524"/>
    <w:rsid w:val="00202A75"/>
    <w:rsid w:val="002058BC"/>
    <w:rsid w:val="00211705"/>
    <w:rsid w:val="00215157"/>
    <w:rsid w:val="0022097E"/>
    <w:rsid w:val="002226CA"/>
    <w:rsid w:val="0022280E"/>
    <w:rsid w:val="00223665"/>
    <w:rsid w:val="00224347"/>
    <w:rsid w:val="00224405"/>
    <w:rsid w:val="00230782"/>
    <w:rsid w:val="002309F0"/>
    <w:rsid w:val="00231305"/>
    <w:rsid w:val="00231FF4"/>
    <w:rsid w:val="00232284"/>
    <w:rsid w:val="00234AFF"/>
    <w:rsid w:val="00240DCF"/>
    <w:rsid w:val="00241DC2"/>
    <w:rsid w:val="0024368B"/>
    <w:rsid w:val="00250CED"/>
    <w:rsid w:val="00253791"/>
    <w:rsid w:val="00256160"/>
    <w:rsid w:val="0026166A"/>
    <w:rsid w:val="00262483"/>
    <w:rsid w:val="00270BA5"/>
    <w:rsid w:val="002713C0"/>
    <w:rsid w:val="00273F3A"/>
    <w:rsid w:val="00280B69"/>
    <w:rsid w:val="00281342"/>
    <w:rsid w:val="00286510"/>
    <w:rsid w:val="00286AE7"/>
    <w:rsid w:val="002913B3"/>
    <w:rsid w:val="00292009"/>
    <w:rsid w:val="00294A2C"/>
    <w:rsid w:val="002A07DD"/>
    <w:rsid w:val="002A186C"/>
    <w:rsid w:val="002A1D73"/>
    <w:rsid w:val="002A2E8B"/>
    <w:rsid w:val="002A4AB1"/>
    <w:rsid w:val="002A4EF2"/>
    <w:rsid w:val="002B02EA"/>
    <w:rsid w:val="002B23AD"/>
    <w:rsid w:val="002B4A26"/>
    <w:rsid w:val="002B4B73"/>
    <w:rsid w:val="002B595A"/>
    <w:rsid w:val="002B5EF4"/>
    <w:rsid w:val="002B5F30"/>
    <w:rsid w:val="002B635E"/>
    <w:rsid w:val="002B74A3"/>
    <w:rsid w:val="002B7754"/>
    <w:rsid w:val="002C09C1"/>
    <w:rsid w:val="002C115F"/>
    <w:rsid w:val="002C3CBF"/>
    <w:rsid w:val="002C3CD0"/>
    <w:rsid w:val="002C4336"/>
    <w:rsid w:val="002C5785"/>
    <w:rsid w:val="002D2038"/>
    <w:rsid w:val="002D76CC"/>
    <w:rsid w:val="002D7B32"/>
    <w:rsid w:val="002E200D"/>
    <w:rsid w:val="002E3862"/>
    <w:rsid w:val="002E5D4F"/>
    <w:rsid w:val="002F0AC5"/>
    <w:rsid w:val="002F22BE"/>
    <w:rsid w:val="002F2BD4"/>
    <w:rsid w:val="002F2CEF"/>
    <w:rsid w:val="002F5F60"/>
    <w:rsid w:val="002F6609"/>
    <w:rsid w:val="00301A53"/>
    <w:rsid w:val="0030302E"/>
    <w:rsid w:val="00303CBC"/>
    <w:rsid w:val="003058F9"/>
    <w:rsid w:val="00310892"/>
    <w:rsid w:val="003127CE"/>
    <w:rsid w:val="0031490F"/>
    <w:rsid w:val="003151B6"/>
    <w:rsid w:val="003179B9"/>
    <w:rsid w:val="003217A3"/>
    <w:rsid w:val="00323AC7"/>
    <w:rsid w:val="003244E6"/>
    <w:rsid w:val="003251E4"/>
    <w:rsid w:val="0032599D"/>
    <w:rsid w:val="0032780C"/>
    <w:rsid w:val="003322BD"/>
    <w:rsid w:val="003352A8"/>
    <w:rsid w:val="00335CD5"/>
    <w:rsid w:val="00337B7B"/>
    <w:rsid w:val="0034628D"/>
    <w:rsid w:val="00350840"/>
    <w:rsid w:val="00350CDB"/>
    <w:rsid w:val="003511D7"/>
    <w:rsid w:val="0035344D"/>
    <w:rsid w:val="003571E1"/>
    <w:rsid w:val="00362088"/>
    <w:rsid w:val="00364446"/>
    <w:rsid w:val="00366250"/>
    <w:rsid w:val="00366B94"/>
    <w:rsid w:val="00370245"/>
    <w:rsid w:val="00373300"/>
    <w:rsid w:val="00374078"/>
    <w:rsid w:val="00376DA9"/>
    <w:rsid w:val="003778A4"/>
    <w:rsid w:val="0038008D"/>
    <w:rsid w:val="00381180"/>
    <w:rsid w:val="00382E9C"/>
    <w:rsid w:val="003859B6"/>
    <w:rsid w:val="0039047D"/>
    <w:rsid w:val="00392C0D"/>
    <w:rsid w:val="00393483"/>
    <w:rsid w:val="00394722"/>
    <w:rsid w:val="00394C4B"/>
    <w:rsid w:val="00394CFB"/>
    <w:rsid w:val="00394D15"/>
    <w:rsid w:val="00395B5D"/>
    <w:rsid w:val="003B005F"/>
    <w:rsid w:val="003B0BCF"/>
    <w:rsid w:val="003B281F"/>
    <w:rsid w:val="003B31EE"/>
    <w:rsid w:val="003B55B8"/>
    <w:rsid w:val="003C2468"/>
    <w:rsid w:val="003C54E0"/>
    <w:rsid w:val="003C6AB9"/>
    <w:rsid w:val="003D26D9"/>
    <w:rsid w:val="003D2AC7"/>
    <w:rsid w:val="003D2BAF"/>
    <w:rsid w:val="003D2CE4"/>
    <w:rsid w:val="003D3E38"/>
    <w:rsid w:val="003D4283"/>
    <w:rsid w:val="003D5C6D"/>
    <w:rsid w:val="003D781F"/>
    <w:rsid w:val="003E07FF"/>
    <w:rsid w:val="003E0A6D"/>
    <w:rsid w:val="003E13B1"/>
    <w:rsid w:val="003E30D8"/>
    <w:rsid w:val="003E4860"/>
    <w:rsid w:val="003E4F48"/>
    <w:rsid w:val="003E525D"/>
    <w:rsid w:val="003E62EE"/>
    <w:rsid w:val="003E7AAB"/>
    <w:rsid w:val="003F0A9A"/>
    <w:rsid w:val="003F24E9"/>
    <w:rsid w:val="003F6B10"/>
    <w:rsid w:val="003F7662"/>
    <w:rsid w:val="004003EB"/>
    <w:rsid w:val="00404609"/>
    <w:rsid w:val="00405DA4"/>
    <w:rsid w:val="004066A2"/>
    <w:rsid w:val="00411D47"/>
    <w:rsid w:val="00413672"/>
    <w:rsid w:val="00413A15"/>
    <w:rsid w:val="00413EF3"/>
    <w:rsid w:val="004160D6"/>
    <w:rsid w:val="004162F1"/>
    <w:rsid w:val="00434ECE"/>
    <w:rsid w:val="00435A6A"/>
    <w:rsid w:val="0044259F"/>
    <w:rsid w:val="00442F00"/>
    <w:rsid w:val="00444B6A"/>
    <w:rsid w:val="004468FD"/>
    <w:rsid w:val="004510A1"/>
    <w:rsid w:val="00451307"/>
    <w:rsid w:val="0045147B"/>
    <w:rsid w:val="0045198C"/>
    <w:rsid w:val="00453696"/>
    <w:rsid w:val="00454459"/>
    <w:rsid w:val="00454E56"/>
    <w:rsid w:val="0045716E"/>
    <w:rsid w:val="00457F2C"/>
    <w:rsid w:val="00460A94"/>
    <w:rsid w:val="00460B1D"/>
    <w:rsid w:val="00463D75"/>
    <w:rsid w:val="00463EFC"/>
    <w:rsid w:val="00465189"/>
    <w:rsid w:val="0046557E"/>
    <w:rsid w:val="00471330"/>
    <w:rsid w:val="004755C5"/>
    <w:rsid w:val="004775FC"/>
    <w:rsid w:val="00477DC6"/>
    <w:rsid w:val="00480FEB"/>
    <w:rsid w:val="004835EF"/>
    <w:rsid w:val="00484A37"/>
    <w:rsid w:val="00484E39"/>
    <w:rsid w:val="00485372"/>
    <w:rsid w:val="00491A37"/>
    <w:rsid w:val="004939CF"/>
    <w:rsid w:val="004939D8"/>
    <w:rsid w:val="00494B30"/>
    <w:rsid w:val="00495563"/>
    <w:rsid w:val="00495575"/>
    <w:rsid w:val="00495C2D"/>
    <w:rsid w:val="004A392E"/>
    <w:rsid w:val="004A6195"/>
    <w:rsid w:val="004A7622"/>
    <w:rsid w:val="004B0240"/>
    <w:rsid w:val="004B7514"/>
    <w:rsid w:val="004C2C30"/>
    <w:rsid w:val="004C5692"/>
    <w:rsid w:val="004C56E2"/>
    <w:rsid w:val="004C5EFE"/>
    <w:rsid w:val="004C7969"/>
    <w:rsid w:val="004D3532"/>
    <w:rsid w:val="004D5C75"/>
    <w:rsid w:val="004D6B69"/>
    <w:rsid w:val="004D7C4D"/>
    <w:rsid w:val="004D7F6E"/>
    <w:rsid w:val="004E0DB4"/>
    <w:rsid w:val="004E1626"/>
    <w:rsid w:val="004E5035"/>
    <w:rsid w:val="004E5153"/>
    <w:rsid w:val="004F045A"/>
    <w:rsid w:val="004F3194"/>
    <w:rsid w:val="004F36F9"/>
    <w:rsid w:val="004F590B"/>
    <w:rsid w:val="005023EA"/>
    <w:rsid w:val="005029DE"/>
    <w:rsid w:val="005103FF"/>
    <w:rsid w:val="0051206D"/>
    <w:rsid w:val="005208D9"/>
    <w:rsid w:val="005209E1"/>
    <w:rsid w:val="00521256"/>
    <w:rsid w:val="00521366"/>
    <w:rsid w:val="00522D4D"/>
    <w:rsid w:val="0052653C"/>
    <w:rsid w:val="00526692"/>
    <w:rsid w:val="00527EAF"/>
    <w:rsid w:val="00531729"/>
    <w:rsid w:val="005346C7"/>
    <w:rsid w:val="005366D6"/>
    <w:rsid w:val="00537B06"/>
    <w:rsid w:val="00540ABA"/>
    <w:rsid w:val="005421BA"/>
    <w:rsid w:val="00544BE1"/>
    <w:rsid w:val="0054684B"/>
    <w:rsid w:val="00547BC9"/>
    <w:rsid w:val="005510CE"/>
    <w:rsid w:val="0055744A"/>
    <w:rsid w:val="005613D4"/>
    <w:rsid w:val="00561A71"/>
    <w:rsid w:val="00561C3D"/>
    <w:rsid w:val="00573D4C"/>
    <w:rsid w:val="0057624B"/>
    <w:rsid w:val="00580B8D"/>
    <w:rsid w:val="00582484"/>
    <w:rsid w:val="00583126"/>
    <w:rsid w:val="00584001"/>
    <w:rsid w:val="00590D88"/>
    <w:rsid w:val="00594CAF"/>
    <w:rsid w:val="005A0B4B"/>
    <w:rsid w:val="005A1434"/>
    <w:rsid w:val="005A673B"/>
    <w:rsid w:val="005B2DA6"/>
    <w:rsid w:val="005B6A11"/>
    <w:rsid w:val="005B7855"/>
    <w:rsid w:val="005C0E2B"/>
    <w:rsid w:val="005C419C"/>
    <w:rsid w:val="005C4B24"/>
    <w:rsid w:val="005C4E2A"/>
    <w:rsid w:val="005D045E"/>
    <w:rsid w:val="005D1B93"/>
    <w:rsid w:val="005D2511"/>
    <w:rsid w:val="005D4A91"/>
    <w:rsid w:val="005E061D"/>
    <w:rsid w:val="005E0946"/>
    <w:rsid w:val="005E0C43"/>
    <w:rsid w:val="005E0E94"/>
    <w:rsid w:val="005E1D68"/>
    <w:rsid w:val="005E3583"/>
    <w:rsid w:val="005F33FD"/>
    <w:rsid w:val="005F68EC"/>
    <w:rsid w:val="00601467"/>
    <w:rsid w:val="00604B17"/>
    <w:rsid w:val="00605722"/>
    <w:rsid w:val="00606294"/>
    <w:rsid w:val="00611A92"/>
    <w:rsid w:val="00613AAB"/>
    <w:rsid w:val="00614DE6"/>
    <w:rsid w:val="00615815"/>
    <w:rsid w:val="006163D0"/>
    <w:rsid w:val="00620483"/>
    <w:rsid w:val="00623309"/>
    <w:rsid w:val="006258A3"/>
    <w:rsid w:val="00632223"/>
    <w:rsid w:val="006344A7"/>
    <w:rsid w:val="00634500"/>
    <w:rsid w:val="006359FB"/>
    <w:rsid w:val="00635CBB"/>
    <w:rsid w:val="00636C72"/>
    <w:rsid w:val="00641020"/>
    <w:rsid w:val="006439FA"/>
    <w:rsid w:val="00655C7C"/>
    <w:rsid w:val="00660FBE"/>
    <w:rsid w:val="0066128F"/>
    <w:rsid w:val="0066473D"/>
    <w:rsid w:val="00665B1F"/>
    <w:rsid w:val="00666F0F"/>
    <w:rsid w:val="00667772"/>
    <w:rsid w:val="006721D5"/>
    <w:rsid w:val="006761B1"/>
    <w:rsid w:val="006830DD"/>
    <w:rsid w:val="0068537F"/>
    <w:rsid w:val="006865BD"/>
    <w:rsid w:val="006870FC"/>
    <w:rsid w:val="00690E66"/>
    <w:rsid w:val="0069614C"/>
    <w:rsid w:val="006A07AE"/>
    <w:rsid w:val="006B0F14"/>
    <w:rsid w:val="006B31BA"/>
    <w:rsid w:val="006B4362"/>
    <w:rsid w:val="006B6FC2"/>
    <w:rsid w:val="006C2F85"/>
    <w:rsid w:val="006C495D"/>
    <w:rsid w:val="006C684D"/>
    <w:rsid w:val="006C7168"/>
    <w:rsid w:val="006D0765"/>
    <w:rsid w:val="006D1255"/>
    <w:rsid w:val="006D34C1"/>
    <w:rsid w:val="006D3617"/>
    <w:rsid w:val="006D3E75"/>
    <w:rsid w:val="006D527E"/>
    <w:rsid w:val="006D533C"/>
    <w:rsid w:val="006D62B7"/>
    <w:rsid w:val="006E143A"/>
    <w:rsid w:val="006E18BF"/>
    <w:rsid w:val="006E27B0"/>
    <w:rsid w:val="006E665B"/>
    <w:rsid w:val="006E76BE"/>
    <w:rsid w:val="006F1E66"/>
    <w:rsid w:val="006F7007"/>
    <w:rsid w:val="006F73D0"/>
    <w:rsid w:val="0070013D"/>
    <w:rsid w:val="00701C2A"/>
    <w:rsid w:val="00702DAF"/>
    <w:rsid w:val="00705D4D"/>
    <w:rsid w:val="007070FD"/>
    <w:rsid w:val="0071153B"/>
    <w:rsid w:val="007135D2"/>
    <w:rsid w:val="00717977"/>
    <w:rsid w:val="00720F80"/>
    <w:rsid w:val="0072240B"/>
    <w:rsid w:val="0072284D"/>
    <w:rsid w:val="007269DB"/>
    <w:rsid w:val="00731329"/>
    <w:rsid w:val="00732571"/>
    <w:rsid w:val="00733D41"/>
    <w:rsid w:val="00735657"/>
    <w:rsid w:val="00736E70"/>
    <w:rsid w:val="007370EC"/>
    <w:rsid w:val="007377BC"/>
    <w:rsid w:val="007411E7"/>
    <w:rsid w:val="0074357F"/>
    <w:rsid w:val="00745223"/>
    <w:rsid w:val="007458A6"/>
    <w:rsid w:val="00747AA9"/>
    <w:rsid w:val="00750509"/>
    <w:rsid w:val="00755E15"/>
    <w:rsid w:val="007574AF"/>
    <w:rsid w:val="007623F6"/>
    <w:rsid w:val="0076376A"/>
    <w:rsid w:val="007649C6"/>
    <w:rsid w:val="00765D49"/>
    <w:rsid w:val="0076694F"/>
    <w:rsid w:val="00770D1E"/>
    <w:rsid w:val="00770F6F"/>
    <w:rsid w:val="00775156"/>
    <w:rsid w:val="007861AF"/>
    <w:rsid w:val="00786379"/>
    <w:rsid w:val="007869E4"/>
    <w:rsid w:val="00790797"/>
    <w:rsid w:val="007910BD"/>
    <w:rsid w:val="007910CC"/>
    <w:rsid w:val="00792FEB"/>
    <w:rsid w:val="00794CA5"/>
    <w:rsid w:val="007A0093"/>
    <w:rsid w:val="007A1695"/>
    <w:rsid w:val="007A2E55"/>
    <w:rsid w:val="007A313A"/>
    <w:rsid w:val="007A3D7B"/>
    <w:rsid w:val="007A543C"/>
    <w:rsid w:val="007B01D9"/>
    <w:rsid w:val="007B32EC"/>
    <w:rsid w:val="007B3992"/>
    <w:rsid w:val="007B5842"/>
    <w:rsid w:val="007B5DE0"/>
    <w:rsid w:val="007B6547"/>
    <w:rsid w:val="007B7B88"/>
    <w:rsid w:val="007C3A4A"/>
    <w:rsid w:val="007C4D0B"/>
    <w:rsid w:val="007C5554"/>
    <w:rsid w:val="007C5FFB"/>
    <w:rsid w:val="007E0918"/>
    <w:rsid w:val="007E1159"/>
    <w:rsid w:val="007E12B1"/>
    <w:rsid w:val="007E2782"/>
    <w:rsid w:val="007E46ED"/>
    <w:rsid w:val="007F20B0"/>
    <w:rsid w:val="007F2192"/>
    <w:rsid w:val="007F5381"/>
    <w:rsid w:val="0081125D"/>
    <w:rsid w:val="008115F3"/>
    <w:rsid w:val="00811B46"/>
    <w:rsid w:val="00812447"/>
    <w:rsid w:val="008137CC"/>
    <w:rsid w:val="008145CC"/>
    <w:rsid w:val="00814E02"/>
    <w:rsid w:val="00815B26"/>
    <w:rsid w:val="008177E4"/>
    <w:rsid w:val="00824123"/>
    <w:rsid w:val="00826408"/>
    <w:rsid w:val="00826594"/>
    <w:rsid w:val="00827E03"/>
    <w:rsid w:val="00831E50"/>
    <w:rsid w:val="0083459C"/>
    <w:rsid w:val="00834761"/>
    <w:rsid w:val="008348E2"/>
    <w:rsid w:val="00836F8C"/>
    <w:rsid w:val="00840A01"/>
    <w:rsid w:val="008417D9"/>
    <w:rsid w:val="0084238F"/>
    <w:rsid w:val="00842D47"/>
    <w:rsid w:val="0084391B"/>
    <w:rsid w:val="00845AE8"/>
    <w:rsid w:val="008462F5"/>
    <w:rsid w:val="00852E0B"/>
    <w:rsid w:val="00854F21"/>
    <w:rsid w:val="00856080"/>
    <w:rsid w:val="00860EAD"/>
    <w:rsid w:val="0086154E"/>
    <w:rsid w:val="00862888"/>
    <w:rsid w:val="00863FE4"/>
    <w:rsid w:val="0086405C"/>
    <w:rsid w:val="0086453D"/>
    <w:rsid w:val="00864D62"/>
    <w:rsid w:val="00866442"/>
    <w:rsid w:val="00872D5E"/>
    <w:rsid w:val="0087364E"/>
    <w:rsid w:val="0087396B"/>
    <w:rsid w:val="00877214"/>
    <w:rsid w:val="0088054C"/>
    <w:rsid w:val="008824A4"/>
    <w:rsid w:val="00882F52"/>
    <w:rsid w:val="00885A39"/>
    <w:rsid w:val="00886B98"/>
    <w:rsid w:val="008904E8"/>
    <w:rsid w:val="008914B9"/>
    <w:rsid w:val="008916F2"/>
    <w:rsid w:val="00892CFC"/>
    <w:rsid w:val="00895A4A"/>
    <w:rsid w:val="008965C8"/>
    <w:rsid w:val="0089667B"/>
    <w:rsid w:val="008975B1"/>
    <w:rsid w:val="008A1F2F"/>
    <w:rsid w:val="008A762D"/>
    <w:rsid w:val="008B1627"/>
    <w:rsid w:val="008B1D1E"/>
    <w:rsid w:val="008B4915"/>
    <w:rsid w:val="008B5490"/>
    <w:rsid w:val="008B62E5"/>
    <w:rsid w:val="008B63ED"/>
    <w:rsid w:val="008C31A9"/>
    <w:rsid w:val="008C3882"/>
    <w:rsid w:val="008C57DB"/>
    <w:rsid w:val="008C7427"/>
    <w:rsid w:val="008C77F4"/>
    <w:rsid w:val="008E0911"/>
    <w:rsid w:val="008E0D79"/>
    <w:rsid w:val="008E1048"/>
    <w:rsid w:val="008E35B4"/>
    <w:rsid w:val="008E4F36"/>
    <w:rsid w:val="008E6EDE"/>
    <w:rsid w:val="008E79FE"/>
    <w:rsid w:val="008E7B85"/>
    <w:rsid w:val="008F1938"/>
    <w:rsid w:val="008F410C"/>
    <w:rsid w:val="008F5A06"/>
    <w:rsid w:val="009042A2"/>
    <w:rsid w:val="00904B5D"/>
    <w:rsid w:val="009057DF"/>
    <w:rsid w:val="00907F1E"/>
    <w:rsid w:val="00910D78"/>
    <w:rsid w:val="0091291B"/>
    <w:rsid w:val="00915E08"/>
    <w:rsid w:val="00915E2A"/>
    <w:rsid w:val="00920FD2"/>
    <w:rsid w:val="00924E85"/>
    <w:rsid w:val="00930BF5"/>
    <w:rsid w:val="00931677"/>
    <w:rsid w:val="00932C30"/>
    <w:rsid w:val="00934927"/>
    <w:rsid w:val="00936E3C"/>
    <w:rsid w:val="00937B47"/>
    <w:rsid w:val="00940227"/>
    <w:rsid w:val="00966F21"/>
    <w:rsid w:val="00975D46"/>
    <w:rsid w:val="00975E2D"/>
    <w:rsid w:val="009774B1"/>
    <w:rsid w:val="009825E5"/>
    <w:rsid w:val="00983423"/>
    <w:rsid w:val="00984807"/>
    <w:rsid w:val="00984A68"/>
    <w:rsid w:val="00985072"/>
    <w:rsid w:val="00986EC6"/>
    <w:rsid w:val="00991AD5"/>
    <w:rsid w:val="009957A0"/>
    <w:rsid w:val="009A290C"/>
    <w:rsid w:val="009A3C28"/>
    <w:rsid w:val="009A5370"/>
    <w:rsid w:val="009A574A"/>
    <w:rsid w:val="009A5D67"/>
    <w:rsid w:val="009A7473"/>
    <w:rsid w:val="009B28DF"/>
    <w:rsid w:val="009B2D73"/>
    <w:rsid w:val="009B3A5B"/>
    <w:rsid w:val="009B4B45"/>
    <w:rsid w:val="009B4E14"/>
    <w:rsid w:val="009B5609"/>
    <w:rsid w:val="009C306F"/>
    <w:rsid w:val="009C52CE"/>
    <w:rsid w:val="009C6326"/>
    <w:rsid w:val="009C6E96"/>
    <w:rsid w:val="009D2D65"/>
    <w:rsid w:val="009D7C06"/>
    <w:rsid w:val="009E112C"/>
    <w:rsid w:val="009E5ED8"/>
    <w:rsid w:val="009F4DD3"/>
    <w:rsid w:val="009F7973"/>
    <w:rsid w:val="009F7DF4"/>
    <w:rsid w:val="00A04136"/>
    <w:rsid w:val="00A065F6"/>
    <w:rsid w:val="00A1249A"/>
    <w:rsid w:val="00A13E7B"/>
    <w:rsid w:val="00A169B8"/>
    <w:rsid w:val="00A17DF0"/>
    <w:rsid w:val="00A22D48"/>
    <w:rsid w:val="00A255D7"/>
    <w:rsid w:val="00A26BD8"/>
    <w:rsid w:val="00A274BB"/>
    <w:rsid w:val="00A32775"/>
    <w:rsid w:val="00A36039"/>
    <w:rsid w:val="00A37215"/>
    <w:rsid w:val="00A4070A"/>
    <w:rsid w:val="00A4420D"/>
    <w:rsid w:val="00A501B8"/>
    <w:rsid w:val="00A5248D"/>
    <w:rsid w:val="00A528AC"/>
    <w:rsid w:val="00A53BD2"/>
    <w:rsid w:val="00A60C5A"/>
    <w:rsid w:val="00A62DA8"/>
    <w:rsid w:val="00A6314A"/>
    <w:rsid w:val="00A64F74"/>
    <w:rsid w:val="00A65864"/>
    <w:rsid w:val="00A66344"/>
    <w:rsid w:val="00A70399"/>
    <w:rsid w:val="00A70623"/>
    <w:rsid w:val="00A73812"/>
    <w:rsid w:val="00A75B36"/>
    <w:rsid w:val="00A7720C"/>
    <w:rsid w:val="00A8233A"/>
    <w:rsid w:val="00A85EB3"/>
    <w:rsid w:val="00A865DA"/>
    <w:rsid w:val="00A930A7"/>
    <w:rsid w:val="00A95213"/>
    <w:rsid w:val="00A95D59"/>
    <w:rsid w:val="00A966DC"/>
    <w:rsid w:val="00A96E36"/>
    <w:rsid w:val="00A97296"/>
    <w:rsid w:val="00A97611"/>
    <w:rsid w:val="00AA272F"/>
    <w:rsid w:val="00AA604C"/>
    <w:rsid w:val="00AA62BA"/>
    <w:rsid w:val="00AB0277"/>
    <w:rsid w:val="00AB08EE"/>
    <w:rsid w:val="00AB526E"/>
    <w:rsid w:val="00AB6B49"/>
    <w:rsid w:val="00AB6C95"/>
    <w:rsid w:val="00AC02DC"/>
    <w:rsid w:val="00AC2160"/>
    <w:rsid w:val="00AC2D85"/>
    <w:rsid w:val="00AC5989"/>
    <w:rsid w:val="00AD0BD4"/>
    <w:rsid w:val="00AD3192"/>
    <w:rsid w:val="00AD4B68"/>
    <w:rsid w:val="00AD5795"/>
    <w:rsid w:val="00AD663A"/>
    <w:rsid w:val="00AD7367"/>
    <w:rsid w:val="00AE0CF0"/>
    <w:rsid w:val="00AE1CD3"/>
    <w:rsid w:val="00AF3BEE"/>
    <w:rsid w:val="00AF403E"/>
    <w:rsid w:val="00AF64AC"/>
    <w:rsid w:val="00AF7DBB"/>
    <w:rsid w:val="00B0016A"/>
    <w:rsid w:val="00B00F14"/>
    <w:rsid w:val="00B04DA9"/>
    <w:rsid w:val="00B0679A"/>
    <w:rsid w:val="00B0691A"/>
    <w:rsid w:val="00B06E13"/>
    <w:rsid w:val="00B072F6"/>
    <w:rsid w:val="00B100D0"/>
    <w:rsid w:val="00B12064"/>
    <w:rsid w:val="00B13DE7"/>
    <w:rsid w:val="00B1795F"/>
    <w:rsid w:val="00B22DC8"/>
    <w:rsid w:val="00B2329F"/>
    <w:rsid w:val="00B23B9C"/>
    <w:rsid w:val="00B251E2"/>
    <w:rsid w:val="00B3299B"/>
    <w:rsid w:val="00B33963"/>
    <w:rsid w:val="00B35C44"/>
    <w:rsid w:val="00B36821"/>
    <w:rsid w:val="00B414F1"/>
    <w:rsid w:val="00B424D5"/>
    <w:rsid w:val="00B439E4"/>
    <w:rsid w:val="00B45E32"/>
    <w:rsid w:val="00B46712"/>
    <w:rsid w:val="00B619B4"/>
    <w:rsid w:val="00B6497D"/>
    <w:rsid w:val="00B64D20"/>
    <w:rsid w:val="00B64E94"/>
    <w:rsid w:val="00B6514B"/>
    <w:rsid w:val="00B67CDD"/>
    <w:rsid w:val="00B70B5E"/>
    <w:rsid w:val="00B7262A"/>
    <w:rsid w:val="00B7362E"/>
    <w:rsid w:val="00B75974"/>
    <w:rsid w:val="00B8326A"/>
    <w:rsid w:val="00B833BD"/>
    <w:rsid w:val="00B83D47"/>
    <w:rsid w:val="00B8610B"/>
    <w:rsid w:val="00B92552"/>
    <w:rsid w:val="00B95417"/>
    <w:rsid w:val="00B973FA"/>
    <w:rsid w:val="00B97A95"/>
    <w:rsid w:val="00BA23A8"/>
    <w:rsid w:val="00BA3AA6"/>
    <w:rsid w:val="00BA3CCE"/>
    <w:rsid w:val="00BA5BD5"/>
    <w:rsid w:val="00BA5C14"/>
    <w:rsid w:val="00BA6E81"/>
    <w:rsid w:val="00BB0BA1"/>
    <w:rsid w:val="00BB3622"/>
    <w:rsid w:val="00BB3D99"/>
    <w:rsid w:val="00BB42BB"/>
    <w:rsid w:val="00BB4869"/>
    <w:rsid w:val="00BB64DF"/>
    <w:rsid w:val="00BB6B68"/>
    <w:rsid w:val="00BC1BD2"/>
    <w:rsid w:val="00BD0503"/>
    <w:rsid w:val="00BD103C"/>
    <w:rsid w:val="00BD1E77"/>
    <w:rsid w:val="00BD563F"/>
    <w:rsid w:val="00BD6AFD"/>
    <w:rsid w:val="00BD77C8"/>
    <w:rsid w:val="00BE010F"/>
    <w:rsid w:val="00BE3E5A"/>
    <w:rsid w:val="00BE4605"/>
    <w:rsid w:val="00BF00E6"/>
    <w:rsid w:val="00BF1D11"/>
    <w:rsid w:val="00BF30C5"/>
    <w:rsid w:val="00BF34D3"/>
    <w:rsid w:val="00BF4F4B"/>
    <w:rsid w:val="00BF7449"/>
    <w:rsid w:val="00C00DD9"/>
    <w:rsid w:val="00C010DC"/>
    <w:rsid w:val="00C02B2B"/>
    <w:rsid w:val="00C03C25"/>
    <w:rsid w:val="00C0779F"/>
    <w:rsid w:val="00C20556"/>
    <w:rsid w:val="00C20FF6"/>
    <w:rsid w:val="00C23688"/>
    <w:rsid w:val="00C237B3"/>
    <w:rsid w:val="00C261F0"/>
    <w:rsid w:val="00C3097E"/>
    <w:rsid w:val="00C33225"/>
    <w:rsid w:val="00C34183"/>
    <w:rsid w:val="00C347C3"/>
    <w:rsid w:val="00C34846"/>
    <w:rsid w:val="00C35366"/>
    <w:rsid w:val="00C36649"/>
    <w:rsid w:val="00C40536"/>
    <w:rsid w:val="00C4100B"/>
    <w:rsid w:val="00C419EC"/>
    <w:rsid w:val="00C46B2B"/>
    <w:rsid w:val="00C47963"/>
    <w:rsid w:val="00C47DEC"/>
    <w:rsid w:val="00C54167"/>
    <w:rsid w:val="00C5437A"/>
    <w:rsid w:val="00C61DD6"/>
    <w:rsid w:val="00C62155"/>
    <w:rsid w:val="00C63903"/>
    <w:rsid w:val="00C66967"/>
    <w:rsid w:val="00C70476"/>
    <w:rsid w:val="00C72475"/>
    <w:rsid w:val="00C728EF"/>
    <w:rsid w:val="00C73E9D"/>
    <w:rsid w:val="00C74ADE"/>
    <w:rsid w:val="00C74D5B"/>
    <w:rsid w:val="00C812D9"/>
    <w:rsid w:val="00C81E3F"/>
    <w:rsid w:val="00C82E86"/>
    <w:rsid w:val="00C863CB"/>
    <w:rsid w:val="00C87F21"/>
    <w:rsid w:val="00C87F5D"/>
    <w:rsid w:val="00C914B1"/>
    <w:rsid w:val="00C950E9"/>
    <w:rsid w:val="00C952A4"/>
    <w:rsid w:val="00C962B7"/>
    <w:rsid w:val="00C9682F"/>
    <w:rsid w:val="00CA0D34"/>
    <w:rsid w:val="00CA43B8"/>
    <w:rsid w:val="00CA6432"/>
    <w:rsid w:val="00CA757B"/>
    <w:rsid w:val="00CA7FF4"/>
    <w:rsid w:val="00CB0DF7"/>
    <w:rsid w:val="00CB1009"/>
    <w:rsid w:val="00CB1087"/>
    <w:rsid w:val="00CB161C"/>
    <w:rsid w:val="00CB2886"/>
    <w:rsid w:val="00CB2E3B"/>
    <w:rsid w:val="00CB76AD"/>
    <w:rsid w:val="00CC237B"/>
    <w:rsid w:val="00CC4575"/>
    <w:rsid w:val="00CC48DA"/>
    <w:rsid w:val="00CC53A5"/>
    <w:rsid w:val="00CD0F5E"/>
    <w:rsid w:val="00CD333A"/>
    <w:rsid w:val="00CD4D59"/>
    <w:rsid w:val="00CD5115"/>
    <w:rsid w:val="00CD6730"/>
    <w:rsid w:val="00CE2770"/>
    <w:rsid w:val="00CE432E"/>
    <w:rsid w:val="00CE62C7"/>
    <w:rsid w:val="00CE7292"/>
    <w:rsid w:val="00CF2899"/>
    <w:rsid w:val="00CF392D"/>
    <w:rsid w:val="00CF69E9"/>
    <w:rsid w:val="00D002BB"/>
    <w:rsid w:val="00D013BA"/>
    <w:rsid w:val="00D022F7"/>
    <w:rsid w:val="00D0532B"/>
    <w:rsid w:val="00D0672F"/>
    <w:rsid w:val="00D10363"/>
    <w:rsid w:val="00D135D9"/>
    <w:rsid w:val="00D2014F"/>
    <w:rsid w:val="00D21CAC"/>
    <w:rsid w:val="00D226ED"/>
    <w:rsid w:val="00D22A12"/>
    <w:rsid w:val="00D22C2C"/>
    <w:rsid w:val="00D26DE4"/>
    <w:rsid w:val="00D301A4"/>
    <w:rsid w:val="00D3163F"/>
    <w:rsid w:val="00D31785"/>
    <w:rsid w:val="00D41F4D"/>
    <w:rsid w:val="00D44418"/>
    <w:rsid w:val="00D45498"/>
    <w:rsid w:val="00D4647A"/>
    <w:rsid w:val="00D472DF"/>
    <w:rsid w:val="00D520CC"/>
    <w:rsid w:val="00D52E59"/>
    <w:rsid w:val="00D564B9"/>
    <w:rsid w:val="00D62273"/>
    <w:rsid w:val="00D661B6"/>
    <w:rsid w:val="00D70EE7"/>
    <w:rsid w:val="00D73D4C"/>
    <w:rsid w:val="00D77DF1"/>
    <w:rsid w:val="00D86837"/>
    <w:rsid w:val="00D9047B"/>
    <w:rsid w:val="00D90D59"/>
    <w:rsid w:val="00D91F19"/>
    <w:rsid w:val="00D94543"/>
    <w:rsid w:val="00D9702C"/>
    <w:rsid w:val="00D977DA"/>
    <w:rsid w:val="00DA09A6"/>
    <w:rsid w:val="00DA14A5"/>
    <w:rsid w:val="00DA21D1"/>
    <w:rsid w:val="00DA42D1"/>
    <w:rsid w:val="00DA5764"/>
    <w:rsid w:val="00DA674A"/>
    <w:rsid w:val="00DA7AC6"/>
    <w:rsid w:val="00DB12F8"/>
    <w:rsid w:val="00DB18EB"/>
    <w:rsid w:val="00DB526B"/>
    <w:rsid w:val="00DB5306"/>
    <w:rsid w:val="00DB5ACC"/>
    <w:rsid w:val="00DB641D"/>
    <w:rsid w:val="00DB76BF"/>
    <w:rsid w:val="00DC1C62"/>
    <w:rsid w:val="00DC2758"/>
    <w:rsid w:val="00DC52A6"/>
    <w:rsid w:val="00DC561E"/>
    <w:rsid w:val="00DC5BC8"/>
    <w:rsid w:val="00DC71C9"/>
    <w:rsid w:val="00DC7D3A"/>
    <w:rsid w:val="00DD0F93"/>
    <w:rsid w:val="00DD3FCF"/>
    <w:rsid w:val="00DE075D"/>
    <w:rsid w:val="00DE276F"/>
    <w:rsid w:val="00DE3948"/>
    <w:rsid w:val="00DE5B2D"/>
    <w:rsid w:val="00DE5E3B"/>
    <w:rsid w:val="00DE7FC1"/>
    <w:rsid w:val="00DF3307"/>
    <w:rsid w:val="00E0036B"/>
    <w:rsid w:val="00E01A24"/>
    <w:rsid w:val="00E04A92"/>
    <w:rsid w:val="00E07FE2"/>
    <w:rsid w:val="00E14045"/>
    <w:rsid w:val="00E14A20"/>
    <w:rsid w:val="00E14E01"/>
    <w:rsid w:val="00E171DE"/>
    <w:rsid w:val="00E17BFA"/>
    <w:rsid w:val="00E200C8"/>
    <w:rsid w:val="00E24A26"/>
    <w:rsid w:val="00E33008"/>
    <w:rsid w:val="00E36319"/>
    <w:rsid w:val="00E36682"/>
    <w:rsid w:val="00E436B6"/>
    <w:rsid w:val="00E44D9C"/>
    <w:rsid w:val="00E46A0D"/>
    <w:rsid w:val="00E50DDD"/>
    <w:rsid w:val="00E50FA3"/>
    <w:rsid w:val="00E5215C"/>
    <w:rsid w:val="00E53896"/>
    <w:rsid w:val="00E54095"/>
    <w:rsid w:val="00E568DD"/>
    <w:rsid w:val="00E56AC5"/>
    <w:rsid w:val="00E613D3"/>
    <w:rsid w:val="00E62C14"/>
    <w:rsid w:val="00E650CB"/>
    <w:rsid w:val="00E679B9"/>
    <w:rsid w:val="00E700E7"/>
    <w:rsid w:val="00E70945"/>
    <w:rsid w:val="00E70953"/>
    <w:rsid w:val="00E739BA"/>
    <w:rsid w:val="00E743A4"/>
    <w:rsid w:val="00E77CA3"/>
    <w:rsid w:val="00E84DF1"/>
    <w:rsid w:val="00E84F68"/>
    <w:rsid w:val="00E84FD1"/>
    <w:rsid w:val="00E86E10"/>
    <w:rsid w:val="00E90D3B"/>
    <w:rsid w:val="00E90F0D"/>
    <w:rsid w:val="00E9229C"/>
    <w:rsid w:val="00E94D22"/>
    <w:rsid w:val="00E95DEF"/>
    <w:rsid w:val="00E96526"/>
    <w:rsid w:val="00EA2DE2"/>
    <w:rsid w:val="00EA38F4"/>
    <w:rsid w:val="00EA4031"/>
    <w:rsid w:val="00EA5EBA"/>
    <w:rsid w:val="00EB127A"/>
    <w:rsid w:val="00EB2004"/>
    <w:rsid w:val="00EB2C83"/>
    <w:rsid w:val="00EB3D34"/>
    <w:rsid w:val="00EB4D73"/>
    <w:rsid w:val="00EB5C95"/>
    <w:rsid w:val="00EB6C45"/>
    <w:rsid w:val="00EB7939"/>
    <w:rsid w:val="00EB7C72"/>
    <w:rsid w:val="00EC071B"/>
    <w:rsid w:val="00EC24F5"/>
    <w:rsid w:val="00EC2E3D"/>
    <w:rsid w:val="00EC578D"/>
    <w:rsid w:val="00EC5A59"/>
    <w:rsid w:val="00EC699A"/>
    <w:rsid w:val="00ED2E13"/>
    <w:rsid w:val="00ED42BE"/>
    <w:rsid w:val="00ED6881"/>
    <w:rsid w:val="00ED6A92"/>
    <w:rsid w:val="00EE0D09"/>
    <w:rsid w:val="00EE6389"/>
    <w:rsid w:val="00EE75D6"/>
    <w:rsid w:val="00EF170A"/>
    <w:rsid w:val="00EF2170"/>
    <w:rsid w:val="00EF26D6"/>
    <w:rsid w:val="00EF5AF2"/>
    <w:rsid w:val="00EF67E7"/>
    <w:rsid w:val="00EF6999"/>
    <w:rsid w:val="00F021CA"/>
    <w:rsid w:val="00F06CEA"/>
    <w:rsid w:val="00F11899"/>
    <w:rsid w:val="00F2196F"/>
    <w:rsid w:val="00F23FA8"/>
    <w:rsid w:val="00F309F7"/>
    <w:rsid w:val="00F30C94"/>
    <w:rsid w:val="00F334D7"/>
    <w:rsid w:val="00F339BB"/>
    <w:rsid w:val="00F34E77"/>
    <w:rsid w:val="00F42578"/>
    <w:rsid w:val="00F43660"/>
    <w:rsid w:val="00F4458D"/>
    <w:rsid w:val="00F445BD"/>
    <w:rsid w:val="00F4468B"/>
    <w:rsid w:val="00F523B2"/>
    <w:rsid w:val="00F551FA"/>
    <w:rsid w:val="00F625C9"/>
    <w:rsid w:val="00F63409"/>
    <w:rsid w:val="00F65795"/>
    <w:rsid w:val="00F7138D"/>
    <w:rsid w:val="00F747A0"/>
    <w:rsid w:val="00F75A0E"/>
    <w:rsid w:val="00F7747D"/>
    <w:rsid w:val="00F80B8E"/>
    <w:rsid w:val="00F82026"/>
    <w:rsid w:val="00F85065"/>
    <w:rsid w:val="00F86B72"/>
    <w:rsid w:val="00F9219D"/>
    <w:rsid w:val="00F94CCA"/>
    <w:rsid w:val="00F95E94"/>
    <w:rsid w:val="00FA1CBE"/>
    <w:rsid w:val="00FA363C"/>
    <w:rsid w:val="00FA3B16"/>
    <w:rsid w:val="00FA4799"/>
    <w:rsid w:val="00FA48F3"/>
    <w:rsid w:val="00FA6276"/>
    <w:rsid w:val="00FA6A46"/>
    <w:rsid w:val="00FA7866"/>
    <w:rsid w:val="00FB2108"/>
    <w:rsid w:val="00FB219C"/>
    <w:rsid w:val="00FB2AED"/>
    <w:rsid w:val="00FB30EB"/>
    <w:rsid w:val="00FB3189"/>
    <w:rsid w:val="00FB354C"/>
    <w:rsid w:val="00FB6D9F"/>
    <w:rsid w:val="00FC16DD"/>
    <w:rsid w:val="00FC48FC"/>
    <w:rsid w:val="00FC6300"/>
    <w:rsid w:val="00FD0028"/>
    <w:rsid w:val="00FD3591"/>
    <w:rsid w:val="00FD4FA1"/>
    <w:rsid w:val="00FD4FED"/>
    <w:rsid w:val="00FD560F"/>
    <w:rsid w:val="00FD66E7"/>
    <w:rsid w:val="00FE4B48"/>
    <w:rsid w:val="00FE7C8C"/>
    <w:rsid w:val="00FF017C"/>
    <w:rsid w:val="00FF049B"/>
    <w:rsid w:val="00FF0CAD"/>
    <w:rsid w:val="00FF2305"/>
    <w:rsid w:val="00FF2BCB"/>
    <w:rsid w:val="00FF4CCC"/>
    <w:rsid w:val="00FF524E"/>
    <w:rsid w:val="00FF6CA1"/>
    <w:rsid w:val="4AABC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DBC2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  <w:style w:type="character" w:customStyle="1" w:styleId="st">
    <w:name w:val="st"/>
    <w:basedOn w:val="Standardnpsmoodstavce"/>
    <w:rsid w:val="00E86E10"/>
  </w:style>
  <w:style w:type="character" w:styleId="Odkaznakoment">
    <w:name w:val="annotation reference"/>
    <w:basedOn w:val="Standardnpsmoodstavce"/>
    <w:uiPriority w:val="99"/>
    <w:semiHidden/>
    <w:unhideWhenUsed/>
    <w:rsid w:val="00480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EB"/>
    <w:rPr>
      <w:rFonts w:ascii="Univers LT Std 55" w:eastAsia="Times New Roman" w:hAnsi="Univers LT Std 55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EB"/>
    <w:rPr>
      <w:rFonts w:ascii="Univers LT Std 55" w:eastAsia="Times New Roman" w:hAnsi="Univers LT Std 55" w:cs="Times New Roman"/>
      <w:b/>
      <w:bCs/>
      <w:sz w:val="20"/>
      <w:szCs w:val="20"/>
    </w:rPr>
  </w:style>
  <w:style w:type="character" w:customStyle="1" w:styleId="tlid-translation">
    <w:name w:val="tlid-translation"/>
    <w:basedOn w:val="Standardnpsmoodstavce"/>
    <w:rsid w:val="007574A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77C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40B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ticowhi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vronhotel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2B85-52F0-4034-891B-8CC053A0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Tereza Štosová</cp:lastModifiedBy>
  <cp:revision>7</cp:revision>
  <cp:lastPrinted>2021-07-12T07:00:00Z</cp:lastPrinted>
  <dcterms:created xsi:type="dcterms:W3CDTF">2021-07-19T06:31:00Z</dcterms:created>
  <dcterms:modified xsi:type="dcterms:W3CDTF">2021-07-19T09:40:00Z</dcterms:modified>
</cp:coreProperties>
</file>